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01AA" w14:textId="77777777" w:rsidR="00E44883" w:rsidRPr="00E44883" w:rsidRDefault="00E44883" w:rsidP="00E4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883">
        <w:rPr>
          <w:rFonts w:ascii="Times New Roman" w:hAnsi="Times New Roman" w:cs="Times New Roman"/>
          <w:sz w:val="28"/>
          <w:szCs w:val="28"/>
        </w:rPr>
        <w:t>Департамент по образованию Администрации города Тобольска</w:t>
      </w:r>
    </w:p>
    <w:p w14:paraId="5FB3C739" w14:textId="77777777" w:rsidR="00E44883" w:rsidRDefault="00E44883" w:rsidP="00E4488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44883">
        <w:rPr>
          <w:rFonts w:ascii="Times New Roman" w:hAnsi="Times New Roman" w:cs="Times New Roman"/>
          <w:sz w:val="28"/>
          <w:szCs w:val="28"/>
        </w:rPr>
        <w:t>МАУ «Центр ОДО «Образование» г. Тобольска»</w:t>
      </w:r>
      <w:r>
        <w:rPr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Y="-5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8"/>
      </w:tblGrid>
      <w:tr w:rsidR="00E44883" w14:paraId="1C8C74E8" w14:textId="77777777" w:rsidTr="00E431BB">
        <w:trPr>
          <w:trHeight w:val="2410"/>
        </w:trPr>
        <w:tc>
          <w:tcPr>
            <w:tcW w:w="4644" w:type="dxa"/>
            <w:hideMark/>
          </w:tcPr>
          <w:p w14:paraId="67600EEF" w14:textId="732CCE1E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7EF3CCB6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60A3579A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«Центр ОДО «Образование»</w:t>
            </w:r>
          </w:p>
          <w:p w14:paraId="6B29D843" w14:textId="75649884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Тобольска</w:t>
            </w:r>
          </w:p>
          <w:p w14:paraId="3F5A82B1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   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Куппель</w:t>
            </w:r>
            <w:proofErr w:type="spellEnd"/>
          </w:p>
          <w:p w14:paraId="0E549FFD" w14:textId="4243703F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«___»_____________202</w:t>
            </w:r>
            <w:r w:rsidR="00C43C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E60199D" w14:textId="1660E5E9" w:rsidR="00E44883" w:rsidRDefault="00E44883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14:paraId="0526B7EA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1ACFAF7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396A4794" w14:textId="6A015F2C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«Детский сад </w:t>
            </w:r>
          </w:p>
          <w:p w14:paraId="021ADA9F" w14:textId="77777777" w:rsidR="00B37EEE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комбинированного вида №49» </w:t>
            </w:r>
          </w:p>
          <w:p w14:paraId="3D48BBC1" w14:textId="32A86AED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B37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Тобольск</w:t>
            </w:r>
          </w:p>
          <w:p w14:paraId="2A579D6D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Т.Н. Федосеева </w:t>
            </w:r>
          </w:p>
          <w:p w14:paraId="5AFF74F5" w14:textId="49F1291A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______________202</w:t>
            </w:r>
            <w:r w:rsidR="00C43C10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72B8669D" w14:textId="77777777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347DCB45" w14:textId="77777777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B8269EE" w14:textId="77777777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122124C6" w14:textId="58EBDCCC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6DABDE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  <w:lang w:eastAsia="en-US"/>
        </w:rPr>
      </w:pPr>
    </w:p>
    <w:p w14:paraId="31673758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</w:rPr>
      </w:pPr>
    </w:p>
    <w:p w14:paraId="5FC300AF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</w:rPr>
      </w:pPr>
    </w:p>
    <w:p w14:paraId="56FE31FC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</w:rPr>
      </w:pPr>
    </w:p>
    <w:p w14:paraId="70D06669" w14:textId="77777777" w:rsidR="00E44883" w:rsidRPr="007351E6" w:rsidRDefault="00E44883" w:rsidP="00E44883">
      <w:pPr>
        <w:ind w:left="360"/>
        <w:jc w:val="right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05F5D07F" w14:textId="77777777" w:rsidR="00E44883" w:rsidRDefault="00E44883" w:rsidP="00E44883">
      <w:pPr>
        <w:rPr>
          <w:sz w:val="28"/>
          <w:szCs w:val="28"/>
        </w:rPr>
      </w:pPr>
    </w:p>
    <w:p w14:paraId="424C3F79" w14:textId="77777777" w:rsidR="00E44883" w:rsidRPr="00453001" w:rsidRDefault="00E44883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 xml:space="preserve">План работы </w:t>
      </w:r>
    </w:p>
    <w:p w14:paraId="6C23A02C" w14:textId="2A30D285" w:rsidR="000C112D" w:rsidRDefault="00A7427E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с</w:t>
      </w:r>
      <w:r w:rsidR="00453001" w:rsidRPr="00453001">
        <w:rPr>
          <w:rFonts w:ascii="Arial" w:hAnsi="Arial" w:cs="Arial"/>
          <w:b/>
          <w:bCs/>
          <w:sz w:val="40"/>
          <w:szCs w:val="40"/>
        </w:rPr>
        <w:t>таж</w:t>
      </w:r>
      <w:r w:rsidR="009137A8">
        <w:rPr>
          <w:rFonts w:ascii="Arial" w:hAnsi="Arial" w:cs="Arial"/>
          <w:b/>
          <w:bCs/>
          <w:sz w:val="40"/>
          <w:szCs w:val="40"/>
        </w:rPr>
        <w:t>и</w:t>
      </w:r>
      <w:r w:rsidR="00453001" w:rsidRPr="00453001">
        <w:rPr>
          <w:rFonts w:ascii="Arial" w:hAnsi="Arial" w:cs="Arial"/>
          <w:b/>
          <w:bCs/>
          <w:sz w:val="40"/>
          <w:szCs w:val="40"/>
        </w:rPr>
        <w:t>р</w:t>
      </w:r>
      <w:r w:rsidR="009137A8">
        <w:rPr>
          <w:rFonts w:ascii="Arial" w:hAnsi="Arial" w:cs="Arial"/>
          <w:b/>
          <w:bCs/>
          <w:sz w:val="40"/>
          <w:szCs w:val="40"/>
        </w:rPr>
        <w:t>овочн</w:t>
      </w:r>
      <w:r w:rsidR="00453001" w:rsidRPr="00453001">
        <w:rPr>
          <w:rFonts w:ascii="Arial" w:hAnsi="Arial" w:cs="Arial"/>
          <w:b/>
          <w:bCs/>
          <w:sz w:val="40"/>
          <w:szCs w:val="40"/>
        </w:rPr>
        <w:t>ой</w:t>
      </w:r>
      <w:proofErr w:type="spellEnd"/>
      <w:r w:rsidR="00453001" w:rsidRPr="00453001">
        <w:rPr>
          <w:rFonts w:ascii="Arial" w:hAnsi="Arial" w:cs="Arial"/>
          <w:b/>
          <w:bCs/>
          <w:sz w:val="40"/>
          <w:szCs w:val="40"/>
        </w:rPr>
        <w:t xml:space="preserve"> площадки </w:t>
      </w:r>
    </w:p>
    <w:p w14:paraId="3FC31848" w14:textId="77777777" w:rsidR="00026CD3" w:rsidRDefault="00453001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 xml:space="preserve">«Работаем по ФГОС ДО» </w:t>
      </w:r>
    </w:p>
    <w:p w14:paraId="5BE9D1A1" w14:textId="359211D6" w:rsidR="00592101" w:rsidRDefault="00453001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 xml:space="preserve">для молодых педагогов, реализующих основную образовательную программу </w:t>
      </w:r>
    </w:p>
    <w:p w14:paraId="6A22D1DB" w14:textId="6BBD6573" w:rsidR="00E44883" w:rsidRPr="00453001" w:rsidRDefault="00453001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>дошкольного образования</w:t>
      </w:r>
    </w:p>
    <w:p w14:paraId="54D99CD2" w14:textId="58AAF087" w:rsidR="00E44883" w:rsidRPr="00453001" w:rsidRDefault="00E44883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>202</w:t>
      </w:r>
      <w:r w:rsidR="00C43C10">
        <w:rPr>
          <w:rFonts w:ascii="Arial" w:hAnsi="Arial" w:cs="Arial"/>
          <w:b/>
          <w:bCs/>
          <w:sz w:val="40"/>
          <w:szCs w:val="40"/>
        </w:rPr>
        <w:t>2</w:t>
      </w:r>
      <w:r w:rsidRPr="00453001">
        <w:rPr>
          <w:rFonts w:ascii="Arial" w:hAnsi="Arial" w:cs="Arial"/>
          <w:b/>
          <w:bCs/>
          <w:sz w:val="40"/>
          <w:szCs w:val="40"/>
        </w:rPr>
        <w:t>/202</w:t>
      </w:r>
      <w:r w:rsidR="00C43C10">
        <w:rPr>
          <w:rFonts w:ascii="Arial" w:hAnsi="Arial" w:cs="Arial"/>
          <w:b/>
          <w:bCs/>
          <w:sz w:val="40"/>
          <w:szCs w:val="40"/>
        </w:rPr>
        <w:t>3</w:t>
      </w:r>
      <w:r w:rsidRPr="00453001">
        <w:rPr>
          <w:rFonts w:ascii="Arial" w:hAnsi="Arial" w:cs="Arial"/>
          <w:b/>
          <w:bCs/>
          <w:sz w:val="40"/>
          <w:szCs w:val="40"/>
        </w:rPr>
        <w:t xml:space="preserve"> учебный год</w:t>
      </w:r>
    </w:p>
    <w:p w14:paraId="3B62021A" w14:textId="77777777" w:rsidR="00E44883" w:rsidRPr="007351E6" w:rsidRDefault="00E44883" w:rsidP="00E44883">
      <w:pPr>
        <w:rPr>
          <w:rFonts w:ascii="Calibri" w:hAnsi="Calibri"/>
          <w:i/>
          <w:iCs/>
          <w:sz w:val="28"/>
          <w:szCs w:val="28"/>
        </w:rPr>
      </w:pPr>
    </w:p>
    <w:p w14:paraId="39F762CE" w14:textId="77777777" w:rsidR="00E44883" w:rsidRDefault="00E44883" w:rsidP="00E44883">
      <w:pPr>
        <w:jc w:val="right"/>
        <w:rPr>
          <w:i/>
          <w:iCs/>
          <w:sz w:val="28"/>
          <w:szCs w:val="28"/>
        </w:rPr>
      </w:pPr>
    </w:p>
    <w:p w14:paraId="62965DFD" w14:textId="77777777" w:rsidR="00E44883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</w:t>
      </w:r>
    </w:p>
    <w:p w14:paraId="3DA094FE" w14:textId="77777777" w:rsidR="00E44883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14:paraId="5480A532" w14:textId="77777777" w:rsidR="00E44883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14:paraId="655071A7" w14:textId="245268E6" w:rsidR="00E44883" w:rsidRPr="00850818" w:rsidRDefault="00E44883" w:rsidP="00E44883">
      <w:pPr>
        <w:pStyle w:val="a6"/>
        <w:rPr>
          <w:rFonts w:ascii="Times New Roman" w:hAnsi="Times New Roman"/>
          <w:i/>
          <w:sz w:val="28"/>
          <w:szCs w:val="28"/>
        </w:rPr>
      </w:pPr>
    </w:p>
    <w:p w14:paraId="258757FD" w14:textId="3DA90037" w:rsidR="00E44883" w:rsidRPr="00850818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14:paraId="5DC6EAB8" w14:textId="341BFA36" w:rsidR="00E44883" w:rsidRDefault="00E44883" w:rsidP="00E44883">
      <w:pPr>
        <w:jc w:val="center"/>
        <w:rPr>
          <w:sz w:val="28"/>
          <w:szCs w:val="28"/>
        </w:rPr>
      </w:pPr>
    </w:p>
    <w:p w14:paraId="305AB299" w14:textId="77777777" w:rsidR="00592101" w:rsidRDefault="00592101" w:rsidP="00E44883">
      <w:pPr>
        <w:jc w:val="center"/>
        <w:rPr>
          <w:sz w:val="28"/>
          <w:szCs w:val="28"/>
        </w:rPr>
      </w:pPr>
    </w:p>
    <w:p w14:paraId="454E5CC8" w14:textId="70D24B94" w:rsidR="00745438" w:rsidRDefault="00E44883" w:rsidP="000C11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53001">
        <w:rPr>
          <w:rFonts w:ascii="Times New Roman" w:hAnsi="Times New Roman" w:cs="Times New Roman"/>
          <w:sz w:val="28"/>
          <w:szCs w:val="28"/>
        </w:rPr>
        <w:t>Тобольск, 202</w:t>
      </w:r>
      <w:r w:rsidR="00C43C10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40"/>
        <w:gridCol w:w="5675"/>
        <w:gridCol w:w="1556"/>
        <w:gridCol w:w="1776"/>
      </w:tblGrid>
      <w:tr w:rsidR="00C817E8" w:rsidRPr="00C817E8" w14:paraId="6D25DA08" w14:textId="77777777" w:rsidTr="00C817E8">
        <w:tc>
          <w:tcPr>
            <w:tcW w:w="532" w:type="dxa"/>
          </w:tcPr>
          <w:p w14:paraId="0AAE72D7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п/п</w:t>
            </w:r>
          </w:p>
        </w:tc>
        <w:tc>
          <w:tcPr>
            <w:tcW w:w="5548" w:type="dxa"/>
          </w:tcPr>
          <w:p w14:paraId="6178538E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Мероприятие (вопросы)</w:t>
            </w:r>
          </w:p>
        </w:tc>
        <w:tc>
          <w:tcPr>
            <w:tcW w:w="1525" w:type="dxa"/>
          </w:tcPr>
          <w:p w14:paraId="602A6A4A" w14:textId="77777777" w:rsidR="00C817E8" w:rsidRPr="00C817E8" w:rsidRDefault="00C817E8" w:rsidP="00C817E8">
            <w:pPr>
              <w:ind w:left="155" w:hanging="1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Сроки/место проведения</w:t>
            </w:r>
          </w:p>
        </w:tc>
        <w:tc>
          <w:tcPr>
            <w:tcW w:w="1888" w:type="dxa"/>
          </w:tcPr>
          <w:p w14:paraId="563C94D0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C817E8" w:rsidRPr="00C817E8" w14:paraId="2591948B" w14:textId="77777777" w:rsidTr="00C817E8">
        <w:tc>
          <w:tcPr>
            <w:tcW w:w="532" w:type="dxa"/>
          </w:tcPr>
          <w:p w14:paraId="602A6961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548" w:type="dxa"/>
          </w:tcPr>
          <w:p w14:paraId="56198D79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Тема: «Функциональная грамотность участников образовательного процесса ДОУ» </w:t>
            </w:r>
          </w:p>
          <w:p w14:paraId="2D552FA1" w14:textId="77777777" w:rsidR="00C817E8" w:rsidRPr="00C817E8" w:rsidRDefault="00C817E8" w:rsidP="00C817E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17E8">
              <w:rPr>
                <w:rFonts w:ascii="Times New Roman" w:eastAsiaTheme="minorEastAsia" w:hAnsi="Times New Roman" w:cs="Times New Roman"/>
                <w:sz w:val="24"/>
                <w:szCs w:val="24"/>
              </w:rPr>
              <w:t>1.«Ф</w:t>
            </w:r>
            <w:r w:rsidRPr="00C817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ормирование основ экономической грамотности</w:t>
            </w:r>
          </w:p>
          <w:p w14:paraId="3810F0B5" w14:textId="77777777" w:rsidR="00C817E8" w:rsidRPr="00C817E8" w:rsidRDefault="00C817E8" w:rsidP="00C817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17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дошкольников как важной составляющей целостного развития личности ребёнка в современных условиях</w:t>
            </w:r>
            <w:r w:rsidRPr="00C817E8">
              <w:rPr>
                <w:rFonts w:ascii="Times New Roman" w:eastAsiaTheme="minorEastAsia" w:hAnsi="Times New Roman" w:cs="Times New Roman"/>
                <w:sz w:val="24"/>
                <w:szCs w:val="24"/>
              </w:rPr>
              <w:t>». Практический ажиотаж.</w:t>
            </w:r>
          </w:p>
          <w:p w14:paraId="7CEF1296" w14:textId="77777777" w:rsidR="00C817E8" w:rsidRPr="00C817E8" w:rsidRDefault="00C817E8" w:rsidP="00C817E8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817E8">
              <w:rPr>
                <w:rFonts w:ascii="Times New Roman" w:eastAsiaTheme="minorEastAsia" w:hAnsi="Times New Roman" w:cs="Times New Roman"/>
                <w:sz w:val="24"/>
                <w:szCs w:val="24"/>
              </w:rPr>
              <w:t>2.«Посткроссинг как коммуникативная составляющая функциональной грамотности педагога».  Интерактив.</w:t>
            </w:r>
          </w:p>
          <w:p w14:paraId="7AA90597" w14:textId="77777777" w:rsidR="00C817E8" w:rsidRPr="00C817E8" w:rsidRDefault="00C817E8" w:rsidP="00C817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eastAsia="Times New Roman" w:hAnsi="Times New Roman" w:cs="Times New Roman"/>
                <w:bCs/>
                <w:sz w:val="24"/>
                <w:szCs w:val="36"/>
                <w:lang w:eastAsia="ru-RU"/>
              </w:rPr>
              <w:t xml:space="preserve">3. Рефлексия </w:t>
            </w:r>
          </w:p>
        </w:tc>
        <w:tc>
          <w:tcPr>
            <w:tcW w:w="1525" w:type="dxa"/>
          </w:tcPr>
          <w:p w14:paraId="414870DC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  октябрь </w:t>
            </w:r>
          </w:p>
        </w:tc>
        <w:tc>
          <w:tcPr>
            <w:tcW w:w="1888" w:type="dxa"/>
          </w:tcPr>
          <w:p w14:paraId="131E7D45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Старший воспитатель МАДОУ «Детский сад № 49», методист МАУ «Центр ОДО «Образование»</w:t>
            </w:r>
          </w:p>
          <w:p w14:paraId="13B86F46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 г. Тобольска</w:t>
            </w:r>
          </w:p>
        </w:tc>
      </w:tr>
      <w:tr w:rsidR="00C817E8" w:rsidRPr="00C817E8" w14:paraId="4610CE80" w14:textId="77777777" w:rsidTr="00C817E8">
        <w:tc>
          <w:tcPr>
            <w:tcW w:w="532" w:type="dxa"/>
          </w:tcPr>
          <w:p w14:paraId="5CFC503E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548" w:type="dxa"/>
          </w:tcPr>
          <w:p w14:paraId="569F39C2" w14:textId="77777777" w:rsidR="00C817E8" w:rsidRPr="00C817E8" w:rsidRDefault="00C817E8" w:rsidP="00C817E8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817E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Тема: «</w:t>
            </w:r>
            <w:r w:rsidRPr="00C8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бразовательное Со-Бытие как инновационная технология работы с детьми»</w:t>
            </w:r>
          </w:p>
          <w:p w14:paraId="35779C26" w14:textId="77777777" w:rsidR="00C817E8" w:rsidRPr="00C817E8" w:rsidRDefault="00C817E8" w:rsidP="00C817E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</w:pPr>
            <w:r w:rsidRPr="00C817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>1.Образовательное событие с участием родителей по гражданско-патриотическому воспитанию.</w:t>
            </w:r>
          </w:p>
          <w:p w14:paraId="48AE1B05" w14:textId="77777777" w:rsidR="00C817E8" w:rsidRPr="00C817E8" w:rsidRDefault="00C817E8" w:rsidP="00C817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7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 xml:space="preserve">2. «Технология «Образовательное Со-Бытие»: особенности и возможности использования в образовательном процессе». </w:t>
            </w:r>
            <w:r w:rsidRPr="00C8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17E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zh-CN"/>
              </w:rPr>
              <w:t>Педагогическая гостиная.</w:t>
            </w:r>
          </w:p>
          <w:p w14:paraId="5A4F7804" w14:textId="77777777" w:rsidR="00C817E8" w:rsidRPr="00C817E8" w:rsidRDefault="00C817E8" w:rsidP="00C817E8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81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Рефлексия </w:t>
            </w:r>
          </w:p>
        </w:tc>
        <w:tc>
          <w:tcPr>
            <w:tcW w:w="1525" w:type="dxa"/>
          </w:tcPr>
          <w:p w14:paraId="35BC0C31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888" w:type="dxa"/>
          </w:tcPr>
          <w:p w14:paraId="0A2C8C5F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Старший воспитатель МАДОУ «Детский сад № 49», методист МАУ «Центр ОДО «Образование»</w:t>
            </w:r>
          </w:p>
          <w:p w14:paraId="6A11C072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 г. Тобольска</w:t>
            </w:r>
          </w:p>
        </w:tc>
      </w:tr>
      <w:tr w:rsidR="00C817E8" w:rsidRPr="00C817E8" w14:paraId="56B2B26D" w14:textId="77777777" w:rsidTr="00C817E8">
        <w:tc>
          <w:tcPr>
            <w:tcW w:w="532" w:type="dxa"/>
          </w:tcPr>
          <w:p w14:paraId="0DCECC5C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548" w:type="dxa"/>
          </w:tcPr>
          <w:p w14:paraId="5182A051" w14:textId="77777777" w:rsidR="00C817E8" w:rsidRPr="00C817E8" w:rsidRDefault="00C817E8" w:rsidP="00C817E8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81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C817E8"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«Возможности </w:t>
            </w:r>
            <w:r w:rsidRPr="00C817E8"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инклюзивного</w:t>
            </w:r>
            <w:r w:rsidRPr="00C817E8"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817E8"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образования</w:t>
            </w:r>
            <w:r w:rsidRPr="00C817E8"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817E8"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в</w:t>
            </w:r>
          </w:p>
          <w:p w14:paraId="1B4D146D" w14:textId="77777777" w:rsidR="00C817E8" w:rsidRPr="00C817E8" w:rsidRDefault="00C817E8" w:rsidP="00C817E8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71D10"/>
                <w:kern w:val="36"/>
                <w:sz w:val="24"/>
                <w:szCs w:val="24"/>
                <w:lang w:eastAsia="ru-RU"/>
              </w:rPr>
            </w:pPr>
            <w:r w:rsidRPr="00C817E8">
              <w:rPr>
                <w:rFonts w:ascii="Times New Roman" w:eastAsiaTheme="majorEastAsia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дошкольном учреждении»</w:t>
            </w:r>
          </w:p>
          <w:p w14:paraId="77155AA2" w14:textId="77777777" w:rsidR="00C817E8" w:rsidRPr="00C817E8" w:rsidRDefault="00C817E8" w:rsidP="00C817E8">
            <w:pPr>
              <w:numPr>
                <w:ilvl w:val="0"/>
                <w:numId w:val="2"/>
              </w:numPr>
              <w:ind w:left="13" w:hanging="1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817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Образовательная деятельность «Формирование звуковой культуры речи у дошкольников посредством игровых технологий»</w:t>
            </w:r>
          </w:p>
          <w:p w14:paraId="0942EC2B" w14:textId="63AD11E4" w:rsidR="00C817E8" w:rsidRPr="00C817E8" w:rsidRDefault="00C817E8" w:rsidP="00C817E8">
            <w:pPr>
              <w:numPr>
                <w:ilvl w:val="0"/>
                <w:numId w:val="2"/>
              </w:numPr>
              <w:ind w:left="13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Pr="00C817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 w:rsidRPr="00C817E8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>Использование игровых технологий в условиях инклюзивного образования</w:t>
            </w:r>
            <w:r w:rsidRPr="00C817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детей младшего дошкольного возраста». Мастер-класс.</w:t>
            </w:r>
          </w:p>
          <w:p w14:paraId="676AF613" w14:textId="77777777" w:rsidR="00C817E8" w:rsidRPr="00C817E8" w:rsidRDefault="00C817E8" w:rsidP="00C817E8">
            <w:pPr>
              <w:ind w:left="13" w:hanging="1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Рефлексия.</w:t>
            </w:r>
          </w:p>
        </w:tc>
        <w:tc>
          <w:tcPr>
            <w:tcW w:w="1525" w:type="dxa"/>
          </w:tcPr>
          <w:p w14:paraId="0D6F298C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 март</w:t>
            </w:r>
          </w:p>
        </w:tc>
        <w:tc>
          <w:tcPr>
            <w:tcW w:w="1888" w:type="dxa"/>
          </w:tcPr>
          <w:p w14:paraId="7C998FE3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Старший воспитатель МАДОУ «Детский сад № 49», методист МАУ «Центр ОДО «Образование»</w:t>
            </w:r>
          </w:p>
          <w:p w14:paraId="2A31E1DD" w14:textId="77777777" w:rsidR="00C817E8" w:rsidRPr="00C817E8" w:rsidRDefault="00C817E8" w:rsidP="00C817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 г. Тобольска</w:t>
            </w:r>
          </w:p>
        </w:tc>
      </w:tr>
      <w:tr w:rsidR="00C817E8" w:rsidRPr="00C817E8" w14:paraId="7009CEC1" w14:textId="77777777" w:rsidTr="00C817E8">
        <w:tc>
          <w:tcPr>
            <w:tcW w:w="532" w:type="dxa"/>
          </w:tcPr>
          <w:p w14:paraId="2073E2F4" w14:textId="77777777" w:rsidR="00C817E8" w:rsidRPr="00C817E8" w:rsidRDefault="00C817E8" w:rsidP="00C81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548" w:type="dxa"/>
          </w:tcPr>
          <w:p w14:paraId="18D67EF0" w14:textId="77777777" w:rsidR="00C817E8" w:rsidRPr="00C817E8" w:rsidRDefault="00C817E8" w:rsidP="00C817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C817E8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C817E8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оздоровление дошкольников средствами туризма</w:t>
            </w:r>
            <w:r w:rsidRPr="00C817E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p w14:paraId="77D07DEC" w14:textId="77777777" w:rsidR="00C817E8" w:rsidRPr="00C817E8" w:rsidRDefault="00C817E8" w:rsidP="00C817E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E8">
              <w:rPr>
                <w:rFonts w:ascii="Times New Roman" w:eastAsia="Calibri" w:hAnsi="Times New Roman" w:cs="Times New Roman"/>
                <w:sz w:val="24"/>
                <w:szCs w:val="24"/>
              </w:rPr>
              <w:t>1.Образовательная деятельность: «Физическая подготовка юного туриста»</w:t>
            </w:r>
          </w:p>
          <w:p w14:paraId="147BC48B" w14:textId="77777777" w:rsidR="00C817E8" w:rsidRPr="00C817E8" w:rsidRDefault="00C817E8" w:rsidP="00C817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817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2.Образовательный терренкур.</w:t>
            </w:r>
          </w:p>
          <w:p w14:paraId="6B2FBB12" w14:textId="77777777" w:rsidR="00C817E8" w:rsidRPr="00C817E8" w:rsidRDefault="00C817E8" w:rsidP="00C817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7E8">
              <w:rPr>
                <w:rFonts w:ascii="Times New Roman" w:eastAsia="Calibri" w:hAnsi="Times New Roman" w:cs="Times New Roman"/>
                <w:sz w:val="24"/>
                <w:szCs w:val="24"/>
              </w:rPr>
              <w:t>3. Рефлексия</w:t>
            </w:r>
          </w:p>
          <w:p w14:paraId="212892AF" w14:textId="77777777" w:rsidR="00C817E8" w:rsidRPr="00C817E8" w:rsidRDefault="00C817E8" w:rsidP="00C817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C9001D7" w14:textId="77777777" w:rsidR="00C817E8" w:rsidRPr="00C817E8" w:rsidRDefault="00C817E8" w:rsidP="00C817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2BA36CC6" w14:textId="77777777" w:rsidR="00C817E8" w:rsidRPr="00C817E8" w:rsidRDefault="00C817E8" w:rsidP="00C817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790AF56" w14:textId="77777777" w:rsidR="00C817E8" w:rsidRPr="00C817E8" w:rsidRDefault="00C817E8" w:rsidP="00C817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25" w:type="dxa"/>
          </w:tcPr>
          <w:p w14:paraId="44A3540D" w14:textId="77777777" w:rsidR="00C817E8" w:rsidRPr="00C817E8" w:rsidRDefault="00C817E8" w:rsidP="00C81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   май</w:t>
            </w:r>
          </w:p>
        </w:tc>
        <w:tc>
          <w:tcPr>
            <w:tcW w:w="1888" w:type="dxa"/>
          </w:tcPr>
          <w:p w14:paraId="48DC6072" w14:textId="77777777" w:rsidR="00C817E8" w:rsidRPr="00C817E8" w:rsidRDefault="00C817E8" w:rsidP="00C81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МАДОУ «Детский сад № 49», методист МАУ «Центр ОДО «Образование» </w:t>
            </w:r>
          </w:p>
          <w:p w14:paraId="496CDA91" w14:textId="77777777" w:rsidR="00C817E8" w:rsidRPr="00C817E8" w:rsidRDefault="00C817E8" w:rsidP="00C817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817E8">
              <w:rPr>
                <w:rFonts w:ascii="Times New Roman" w:hAnsi="Times New Roman" w:cs="Times New Roman"/>
                <w:sz w:val="24"/>
                <w:szCs w:val="28"/>
              </w:rPr>
              <w:t>г. Тобольска</w:t>
            </w:r>
          </w:p>
        </w:tc>
      </w:tr>
    </w:tbl>
    <w:p w14:paraId="434DB966" w14:textId="77777777" w:rsidR="00C817E8" w:rsidRPr="00C817E8" w:rsidRDefault="00C817E8" w:rsidP="00C817E8">
      <w:pPr>
        <w:spacing w:after="0" w:line="240" w:lineRule="auto"/>
        <w:jc w:val="center"/>
      </w:pPr>
    </w:p>
    <w:p w14:paraId="4EAA677F" w14:textId="77777777" w:rsidR="00C817E8" w:rsidRDefault="00C817E8" w:rsidP="000C112D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sectPr w:rsidR="00C817E8" w:rsidSect="007454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B81"/>
    <w:multiLevelType w:val="hybridMultilevel"/>
    <w:tmpl w:val="8A7C2BD8"/>
    <w:lvl w:ilvl="0" w:tplc="013CD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743FE"/>
    <w:multiLevelType w:val="hybridMultilevel"/>
    <w:tmpl w:val="024C9018"/>
    <w:lvl w:ilvl="0" w:tplc="8214D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406695">
    <w:abstractNumId w:val="0"/>
  </w:num>
  <w:num w:numId="2" w16cid:durableId="713315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43"/>
    <w:rsid w:val="000255A3"/>
    <w:rsid w:val="00025626"/>
    <w:rsid w:val="00026CD3"/>
    <w:rsid w:val="000412A7"/>
    <w:rsid w:val="000451DE"/>
    <w:rsid w:val="000B4177"/>
    <w:rsid w:val="000C112D"/>
    <w:rsid w:val="000E05F2"/>
    <w:rsid w:val="00123388"/>
    <w:rsid w:val="00135881"/>
    <w:rsid w:val="0018456D"/>
    <w:rsid w:val="00194C7A"/>
    <w:rsid w:val="001B26C0"/>
    <w:rsid w:val="001C6071"/>
    <w:rsid w:val="001C7F1E"/>
    <w:rsid w:val="001D656A"/>
    <w:rsid w:val="001E1117"/>
    <w:rsid w:val="001F5D5F"/>
    <w:rsid w:val="00214A8E"/>
    <w:rsid w:val="0022158D"/>
    <w:rsid w:val="0023016E"/>
    <w:rsid w:val="0026186E"/>
    <w:rsid w:val="00264A63"/>
    <w:rsid w:val="002757CB"/>
    <w:rsid w:val="0027783D"/>
    <w:rsid w:val="00293157"/>
    <w:rsid w:val="002A37A1"/>
    <w:rsid w:val="002A621C"/>
    <w:rsid w:val="002A73F8"/>
    <w:rsid w:val="002B3D62"/>
    <w:rsid w:val="002B5772"/>
    <w:rsid w:val="002C46D9"/>
    <w:rsid w:val="002D6044"/>
    <w:rsid w:val="002F7F16"/>
    <w:rsid w:val="003117C0"/>
    <w:rsid w:val="00316FF6"/>
    <w:rsid w:val="00340D85"/>
    <w:rsid w:val="00344771"/>
    <w:rsid w:val="00352768"/>
    <w:rsid w:val="003532B3"/>
    <w:rsid w:val="00365E6B"/>
    <w:rsid w:val="00370017"/>
    <w:rsid w:val="0037019B"/>
    <w:rsid w:val="00385F9A"/>
    <w:rsid w:val="003F65B2"/>
    <w:rsid w:val="004442DE"/>
    <w:rsid w:val="00453001"/>
    <w:rsid w:val="00481CC3"/>
    <w:rsid w:val="004820A3"/>
    <w:rsid w:val="004A3531"/>
    <w:rsid w:val="004B28D0"/>
    <w:rsid w:val="004B56E1"/>
    <w:rsid w:val="004C6BD1"/>
    <w:rsid w:val="004F0BD3"/>
    <w:rsid w:val="005121D9"/>
    <w:rsid w:val="005502C0"/>
    <w:rsid w:val="00561EF6"/>
    <w:rsid w:val="00564C81"/>
    <w:rsid w:val="00577202"/>
    <w:rsid w:val="005860DC"/>
    <w:rsid w:val="00592101"/>
    <w:rsid w:val="005A4FA1"/>
    <w:rsid w:val="005A75CA"/>
    <w:rsid w:val="005B3330"/>
    <w:rsid w:val="00606B85"/>
    <w:rsid w:val="00626405"/>
    <w:rsid w:val="0064378C"/>
    <w:rsid w:val="00652492"/>
    <w:rsid w:val="006624D8"/>
    <w:rsid w:val="00684BB5"/>
    <w:rsid w:val="006A21A4"/>
    <w:rsid w:val="006A33D2"/>
    <w:rsid w:val="006C317A"/>
    <w:rsid w:val="006C4662"/>
    <w:rsid w:val="006D4099"/>
    <w:rsid w:val="006D7B8D"/>
    <w:rsid w:val="006E1EA2"/>
    <w:rsid w:val="0071151D"/>
    <w:rsid w:val="00713B33"/>
    <w:rsid w:val="00720B0C"/>
    <w:rsid w:val="007321EA"/>
    <w:rsid w:val="00732E90"/>
    <w:rsid w:val="00745438"/>
    <w:rsid w:val="00781863"/>
    <w:rsid w:val="007A19B6"/>
    <w:rsid w:val="007A3D6B"/>
    <w:rsid w:val="007B02A2"/>
    <w:rsid w:val="007E36B2"/>
    <w:rsid w:val="007F3071"/>
    <w:rsid w:val="007F492B"/>
    <w:rsid w:val="008062C5"/>
    <w:rsid w:val="00813AD8"/>
    <w:rsid w:val="0083139A"/>
    <w:rsid w:val="00861721"/>
    <w:rsid w:val="00864EDD"/>
    <w:rsid w:val="008818EE"/>
    <w:rsid w:val="008E2207"/>
    <w:rsid w:val="008F36C7"/>
    <w:rsid w:val="00907047"/>
    <w:rsid w:val="00911E88"/>
    <w:rsid w:val="009137A8"/>
    <w:rsid w:val="0092395B"/>
    <w:rsid w:val="00933F0A"/>
    <w:rsid w:val="00966403"/>
    <w:rsid w:val="00975E39"/>
    <w:rsid w:val="009857F6"/>
    <w:rsid w:val="00994649"/>
    <w:rsid w:val="009A0DE9"/>
    <w:rsid w:val="009A4E6F"/>
    <w:rsid w:val="009E2F47"/>
    <w:rsid w:val="00A03545"/>
    <w:rsid w:val="00A32E76"/>
    <w:rsid w:val="00A34744"/>
    <w:rsid w:val="00A47457"/>
    <w:rsid w:val="00A51B2C"/>
    <w:rsid w:val="00A7427E"/>
    <w:rsid w:val="00A74E81"/>
    <w:rsid w:val="00AB3843"/>
    <w:rsid w:val="00AD09FB"/>
    <w:rsid w:val="00AD0D83"/>
    <w:rsid w:val="00B17CAF"/>
    <w:rsid w:val="00B27C6F"/>
    <w:rsid w:val="00B37EEE"/>
    <w:rsid w:val="00B70DC6"/>
    <w:rsid w:val="00B879AD"/>
    <w:rsid w:val="00B91C85"/>
    <w:rsid w:val="00B9715E"/>
    <w:rsid w:val="00BD6C43"/>
    <w:rsid w:val="00C34900"/>
    <w:rsid w:val="00C43C10"/>
    <w:rsid w:val="00C575AE"/>
    <w:rsid w:val="00C63F16"/>
    <w:rsid w:val="00C64991"/>
    <w:rsid w:val="00C7537A"/>
    <w:rsid w:val="00C817E8"/>
    <w:rsid w:val="00C87856"/>
    <w:rsid w:val="00C922C0"/>
    <w:rsid w:val="00CA652D"/>
    <w:rsid w:val="00CC614B"/>
    <w:rsid w:val="00CE681B"/>
    <w:rsid w:val="00D11758"/>
    <w:rsid w:val="00D12EAB"/>
    <w:rsid w:val="00D36E3C"/>
    <w:rsid w:val="00D4155C"/>
    <w:rsid w:val="00D62B00"/>
    <w:rsid w:val="00D9746B"/>
    <w:rsid w:val="00DC5438"/>
    <w:rsid w:val="00DD0E00"/>
    <w:rsid w:val="00DD4BF7"/>
    <w:rsid w:val="00E2703D"/>
    <w:rsid w:val="00E431BB"/>
    <w:rsid w:val="00E44883"/>
    <w:rsid w:val="00E709BF"/>
    <w:rsid w:val="00E8552B"/>
    <w:rsid w:val="00ED5819"/>
    <w:rsid w:val="00EE5560"/>
    <w:rsid w:val="00EF2948"/>
    <w:rsid w:val="00F02A02"/>
    <w:rsid w:val="00F11FEF"/>
    <w:rsid w:val="00F16304"/>
    <w:rsid w:val="00F36143"/>
    <w:rsid w:val="00F413AB"/>
    <w:rsid w:val="00F815CF"/>
    <w:rsid w:val="00F82909"/>
    <w:rsid w:val="00F92FC8"/>
    <w:rsid w:val="00F9534C"/>
    <w:rsid w:val="00F95B8F"/>
    <w:rsid w:val="00FA1899"/>
    <w:rsid w:val="00FA1CCB"/>
    <w:rsid w:val="00FC4EBF"/>
    <w:rsid w:val="00FD09B1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D6B1"/>
  <w15:docId w15:val="{DE8BC071-9387-4B2C-AB01-B6DD916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220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57F6"/>
    <w:pPr>
      <w:ind w:left="720"/>
      <w:contextualSpacing/>
    </w:pPr>
  </w:style>
  <w:style w:type="paragraph" w:styleId="a6">
    <w:name w:val="No Spacing"/>
    <w:uiPriority w:val="1"/>
    <w:qFormat/>
    <w:rsid w:val="00E448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424D9-D2D9-4883-BCA4-7638DEE9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Elena</dc:creator>
  <cp:lastModifiedBy>ds 49</cp:lastModifiedBy>
  <cp:revision>5</cp:revision>
  <cp:lastPrinted>2021-10-12T07:26:00Z</cp:lastPrinted>
  <dcterms:created xsi:type="dcterms:W3CDTF">2022-08-29T06:11:00Z</dcterms:created>
  <dcterms:modified xsi:type="dcterms:W3CDTF">2024-01-18T08:30:00Z</dcterms:modified>
</cp:coreProperties>
</file>