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2A" w:rsidRPr="0038513F" w:rsidRDefault="00F84F2A" w:rsidP="00F84F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              учреждение</w:t>
      </w:r>
    </w:p>
    <w:p w:rsidR="00F84F2A" w:rsidRPr="0038513F" w:rsidRDefault="00F84F2A" w:rsidP="00F84F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 xml:space="preserve">«Детский </w:t>
      </w:r>
      <w:r w:rsidR="00604636" w:rsidRPr="0038513F">
        <w:rPr>
          <w:rFonts w:ascii="Times New Roman" w:hAnsi="Times New Roman"/>
          <w:b/>
          <w:sz w:val="28"/>
          <w:szCs w:val="28"/>
        </w:rPr>
        <w:t>сад комбинированного</w:t>
      </w:r>
      <w:r w:rsidRPr="0038513F">
        <w:rPr>
          <w:rFonts w:ascii="Times New Roman" w:hAnsi="Times New Roman"/>
          <w:b/>
          <w:sz w:val="28"/>
          <w:szCs w:val="28"/>
        </w:rPr>
        <w:t xml:space="preserve"> вида №49» г. Тобольск</w:t>
      </w:r>
    </w:p>
    <w:p w:rsidR="00F84F2A" w:rsidRPr="0038513F" w:rsidRDefault="00F84F2A" w:rsidP="00F84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_______________________________________________________</w:t>
      </w:r>
    </w:p>
    <w:p w:rsidR="00F84F2A" w:rsidRPr="0038513F" w:rsidRDefault="00F84F2A" w:rsidP="00F84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 xml:space="preserve">626167, Тюменская </w:t>
      </w:r>
      <w:r w:rsidR="00604636" w:rsidRPr="0038513F">
        <w:rPr>
          <w:rFonts w:ascii="Times New Roman" w:hAnsi="Times New Roman"/>
          <w:b/>
          <w:sz w:val="28"/>
          <w:szCs w:val="28"/>
        </w:rPr>
        <w:t>область, город</w:t>
      </w:r>
      <w:r w:rsidRPr="0038513F">
        <w:rPr>
          <w:rFonts w:ascii="Times New Roman" w:hAnsi="Times New Roman"/>
          <w:b/>
          <w:sz w:val="28"/>
          <w:szCs w:val="28"/>
        </w:rPr>
        <w:t xml:space="preserve"> Тобольск, 7а микрорайон, № 20,</w:t>
      </w:r>
    </w:p>
    <w:p w:rsidR="00604636" w:rsidRPr="00305846" w:rsidRDefault="00604636" w:rsidP="00604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тел </w:t>
      </w:r>
      <w:r w:rsidRPr="00305846">
        <w:rPr>
          <w:rFonts w:ascii="Times New Roman" w:hAnsi="Times New Roman"/>
          <w:b/>
          <w:sz w:val="28"/>
          <w:szCs w:val="28"/>
        </w:rPr>
        <w:t>24-13-12</w:t>
      </w:r>
    </w:p>
    <w:p w:rsidR="00F84F2A" w:rsidRPr="0038513F" w:rsidRDefault="00F84F2A" w:rsidP="00F84F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F2A" w:rsidRPr="0038513F" w:rsidRDefault="00F84F2A" w:rsidP="00F84F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F2A" w:rsidRPr="0038513F" w:rsidRDefault="00F84F2A" w:rsidP="00F84F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F2A" w:rsidRPr="0038513F" w:rsidRDefault="00F84F2A" w:rsidP="00F84F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F2A" w:rsidRPr="0038513F" w:rsidRDefault="00F84F2A" w:rsidP="00F84F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F2A" w:rsidRPr="0038513F" w:rsidRDefault="00F84F2A" w:rsidP="00F84F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F2A" w:rsidRPr="007C3B85" w:rsidRDefault="00F84F2A" w:rsidP="00F84F2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84F2A" w:rsidRPr="007C3B85" w:rsidRDefault="00F84F2A" w:rsidP="00F84F2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84F2A" w:rsidRPr="007C3B85" w:rsidRDefault="00F84F2A" w:rsidP="00F84F2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84F2A" w:rsidRPr="00305846" w:rsidRDefault="00305846" w:rsidP="0030584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Совместная </w:t>
      </w:r>
      <w:r>
        <w:rPr>
          <w:rFonts w:ascii="Times New Roman" w:hAnsi="Times New Roman"/>
          <w:b/>
          <w:sz w:val="36"/>
          <w:szCs w:val="36"/>
        </w:rPr>
        <w:t xml:space="preserve"> к</w:t>
      </w:r>
      <w:r w:rsidRPr="00CB21D9">
        <w:rPr>
          <w:rFonts w:ascii="Times New Roman" w:hAnsi="Times New Roman"/>
          <w:b/>
          <w:sz w:val="36"/>
          <w:szCs w:val="36"/>
        </w:rPr>
        <w:t xml:space="preserve">вест </w:t>
      </w:r>
      <w:r>
        <w:rPr>
          <w:rFonts w:ascii="Times New Roman" w:hAnsi="Times New Roman"/>
          <w:b/>
          <w:sz w:val="36"/>
          <w:szCs w:val="36"/>
        </w:rPr>
        <w:t>–</w:t>
      </w:r>
      <w:r w:rsidRPr="00CB21D9">
        <w:rPr>
          <w:rFonts w:ascii="Times New Roman" w:hAnsi="Times New Roman"/>
          <w:b/>
          <w:sz w:val="36"/>
          <w:szCs w:val="36"/>
        </w:rPr>
        <w:t xml:space="preserve"> игра</w:t>
      </w:r>
      <w:r>
        <w:rPr>
          <w:rFonts w:ascii="Times New Roman" w:hAnsi="Times New Roman"/>
          <w:b/>
          <w:sz w:val="36"/>
          <w:szCs w:val="36"/>
        </w:rPr>
        <w:t xml:space="preserve"> детей и родителей</w:t>
      </w:r>
    </w:p>
    <w:p w:rsidR="00305846" w:rsidRDefault="00F84F2A" w:rsidP="003058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CB21D9">
        <w:rPr>
          <w:rFonts w:ascii="Times New Roman" w:hAnsi="Times New Roman"/>
          <w:b/>
          <w:sz w:val="36"/>
          <w:szCs w:val="36"/>
        </w:rPr>
        <w:t xml:space="preserve">на тему: </w:t>
      </w:r>
      <w:r w:rsidRPr="00CB21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"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Безопасность дорожного движения</w:t>
      </w:r>
      <w:r w:rsidRPr="00CB21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" </w:t>
      </w:r>
    </w:p>
    <w:p w:rsidR="00F84F2A" w:rsidRPr="00CB21D9" w:rsidRDefault="00F84F2A" w:rsidP="003058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CB21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старшая группа</w:t>
      </w:r>
      <w:r w:rsidRPr="00CB21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)</w:t>
      </w:r>
    </w:p>
    <w:p w:rsidR="00F84F2A" w:rsidRPr="00CB21D9" w:rsidRDefault="00F84F2A" w:rsidP="00F84F2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84F2A" w:rsidRPr="0038513F" w:rsidRDefault="00F84F2A" w:rsidP="00F84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F2A" w:rsidRPr="0038513F" w:rsidRDefault="00F84F2A" w:rsidP="00F84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F2A" w:rsidRPr="0038513F" w:rsidRDefault="00F84F2A" w:rsidP="00F84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F2A" w:rsidRPr="0038513F" w:rsidRDefault="00F84F2A" w:rsidP="00F84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F2A" w:rsidRDefault="00F84F2A" w:rsidP="00F84F2A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F84F2A" w:rsidRDefault="00F84F2A" w:rsidP="00F84F2A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F84F2A" w:rsidRDefault="00F84F2A" w:rsidP="00F84F2A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F84F2A" w:rsidRDefault="00F84F2A" w:rsidP="00F84F2A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F84F2A" w:rsidRDefault="00F84F2A" w:rsidP="00F84F2A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F84F2A" w:rsidRDefault="00F84F2A" w:rsidP="00F84F2A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F84F2A" w:rsidRDefault="00F84F2A" w:rsidP="00F84F2A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F84F2A" w:rsidRDefault="00F84F2A" w:rsidP="00F84F2A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F84F2A" w:rsidRPr="0038513F" w:rsidRDefault="00F84F2A" w:rsidP="00F84F2A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8513F">
        <w:rPr>
          <w:rFonts w:ascii="Times New Roman" w:hAnsi="Times New Roman"/>
          <w:b/>
          <w:sz w:val="28"/>
          <w:szCs w:val="28"/>
        </w:rPr>
        <w:t xml:space="preserve">одготовила:  </w:t>
      </w:r>
    </w:p>
    <w:p w:rsidR="00F84F2A" w:rsidRPr="0038513F" w:rsidRDefault="00F84F2A" w:rsidP="00F84F2A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Ценёва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Наталья Анатольевна</w:t>
      </w:r>
    </w:p>
    <w:p w:rsidR="00F84F2A" w:rsidRPr="0038513F" w:rsidRDefault="00F84F2A" w:rsidP="00F84F2A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F84F2A" w:rsidRDefault="00F84F2A" w:rsidP="00F84F2A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</w:p>
    <w:p w:rsidR="00F84F2A" w:rsidRPr="0038513F" w:rsidRDefault="00F84F2A" w:rsidP="00F84F2A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</w:p>
    <w:p w:rsidR="00F84F2A" w:rsidRPr="0038513F" w:rsidRDefault="00F84F2A" w:rsidP="00F84F2A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</w:p>
    <w:p w:rsidR="00F84F2A" w:rsidRPr="007C3B85" w:rsidRDefault="00F84F2A" w:rsidP="00F84F2A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</w:p>
    <w:p w:rsidR="00F84F2A" w:rsidRPr="007C3B85" w:rsidRDefault="00F84F2A" w:rsidP="00F84F2A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</w:p>
    <w:p w:rsidR="00305846" w:rsidRDefault="00305846" w:rsidP="00F84F2A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</w:p>
    <w:p w:rsidR="00305846" w:rsidRDefault="00305846" w:rsidP="00F84F2A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</w:p>
    <w:p w:rsidR="00F84F2A" w:rsidRPr="007C3B85" w:rsidRDefault="00F84F2A" w:rsidP="00F84F2A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г. Тобольск-201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F84F2A" w:rsidRDefault="00F84F2A" w:rsidP="00411AE2">
      <w:pPr>
        <w:spacing w:after="79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305846" w:rsidRDefault="00305846" w:rsidP="00F84F2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AE2" w:rsidRPr="00F84F2A" w:rsidRDefault="00411AE2" w:rsidP="00F84F2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 Пропаганда основ безопасного поведения на дороге, использование </w:t>
      </w:r>
      <w:proofErr w:type="spellStart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фликеров</w:t>
      </w:r>
      <w:proofErr w:type="spellEnd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повседневной жизни, изучение дорожных правил через совместную игру с родителями.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Задачи: </w:t>
      </w:r>
      <w:proofErr w:type="gramStart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детей о дорожных знаках, об использовании светоотражающих элементов в одежде, 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-Закрепить знания детей по правилам безопасного поведения в окружающем мире. 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-Развивать мышление, внимание, память, речевую активность,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Продолжать формировать интерес к изучению правил дорожного движения посредством игр. Практическое обучение правилам безопасного поведения на улицах и дорогах; использование светоотражающих </w:t>
      </w:r>
      <w:proofErr w:type="spellStart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значков-фликеров</w:t>
      </w:r>
      <w:proofErr w:type="spellEnd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Участники: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команды по 6 человек (представители 2-х семей, в которые входят родители и  воспитанники); фотокорреспондент (может быть из числа участников команды).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Оборудование: бутылка со старой картой, записки с заданиями по ПДД, пиратский клад, золотые </w:t>
      </w:r>
      <w:proofErr w:type="spellStart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фликеры</w:t>
      </w:r>
      <w:proofErr w:type="spellEnd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, сундук со светоотражающими браслетами и брелоками.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Виды детской деятельности: Игровая (включая сюжетно-ролевую игру, игру с правилами и другие виды игры), коммуникативная (общение и взаимодействие со взрослыми и сверстниками), познавательно- исследовательская, восприятие художественной литературы и фольклора, музыкальная и двигательная.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Условия игры: соревнования проводятся в виде игры по остановкам. Команды передвигаются по собственному маршруту и выполняют задания, набирая баллы. В результате побеждает команда, набравшая больше очков. На каждом этапе у команды есть возможность набрать наибольшее количество баллов.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Успешность определения местонахождения следующего этапа зависит от знания командой правил дорожного движения, сплоченности и предварительной подготовки домашнего задания.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Время прохождения всей дистанции ограничено, независимо от того, успела или нет команда пройти все этапы, она возвращается обратно в назначенное время для подведения итогов.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территории детского сада спрятаны записки с заданиями по ПДД. В группе на видном месте дети находят бутылку со старой картой - планом территории детского сада, где отмечены места нахождения записок (т.к. дети читать не умеют). На обратной стороне карты написано послание старого пирата, с предложением найти пиратский клад, но для этого им надо разделиться на две команды, пройти непростые испытания и проверить свои знания о правилах безопасности на дороге. Для этого необходимо двигаясь строго по карте находить спрятанные тайные записки с заданиями, за каждое правильно выполненное задание команды будут получать золотые </w:t>
      </w:r>
      <w:proofErr w:type="spellStart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фликеры</w:t>
      </w:r>
      <w:proofErr w:type="spellEnd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в конце путешествия он надеется, что вместе они найдут пиратский клад. Группа делится на две команды кораблей «Зеленый» и «Красный». Команды кораблей отправляются на поиски пиратского клада, ищут записки, выполняют задания и получают золотые </w:t>
      </w:r>
      <w:proofErr w:type="spellStart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фликеры</w:t>
      </w:r>
      <w:proofErr w:type="spellEnd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. В конце путешествия их ждет встреча с самим пиратом, который продаст им за все ими заработанные дублоны самое дорогое, что у него есть - кусок карты с обозначенным на нем места, где спрятаны сокровища. Все вместе они находят спрятанный сундук со светоотражающими браслетами и брелоками для детей.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Содержание записок: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карте: На две команды разделитесь в путь скорее вы пуститесь! Все заданья выполняйте и </w:t>
      </w:r>
      <w:proofErr w:type="spellStart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фликеры</w:t>
      </w:r>
      <w:proofErr w:type="spellEnd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получайте! Чтоб клад пиратский вам найти, испытаний много придется пройти! найти в 10 секретных местах записки, что давно там лежат! По карте смело вы идите, друзей с собою всех возьмите, в пути будьте друг другу подмогой, смело шагайте по стрелке 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строгой! Если честно все пройти, клад вас ждет в конце пути!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Записка №2 Остановка «Городской игровой центр «Зелёный огонёк»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-Что бы ни сбиться вам с пути стань заметным впереди! 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Игра «Пешеходы и велосипедисты».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Предлагается одной команде совместно с родителями украсить </w:t>
      </w:r>
      <w:proofErr w:type="spellStart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фликерами</w:t>
      </w:r>
      <w:proofErr w:type="spellEnd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велосипед, а другой кукольную коляску.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Фликер</w:t>
      </w:r>
      <w:proofErr w:type="spellEnd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светоотражающий или </w:t>
      </w:r>
      <w:proofErr w:type="spellStart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световозвращающий</w:t>
      </w:r>
      <w:proofErr w:type="spellEnd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. Даже производители выпускают одежду с вшивкой из специальных светоотражающих тканей.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Записка №3 Остановка «Клуб знатоков дорожного движения»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Что было все в порядке отгадайте-ка загадки: 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Пешеходы на дороге были бы в опасности,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у них есть на одежде брелок безопасности.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Ярко в темноте горит, всем машинам говорит: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«Ты, шофер, не торопись, видишь знак – остановись.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Прежде, чем продолжить путь, про пешехода не забудь!» (</w:t>
      </w:r>
      <w:proofErr w:type="spellStart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фликер</w:t>
      </w:r>
      <w:proofErr w:type="spellEnd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Милицейских нет фуражек, 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глазах стеклянный свет, 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любой машине скажет: 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Можно ехать или нет. (светофор)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Место есть для перехода,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знают пешеходы.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его разлиновали,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ходить - всем указали. (Пешеходный переход)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Ночь темна. Уж солнца нет.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ночь пришла без бед,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Нужен людям маячок –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Одноногий светлячок. (фонарь)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Записка №4 Остановка «Спортивная школа»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-Состязанье скоростей, машины заводи скорей! Какая команда всех быстрей? На гонках выясним скорей! Упражнение с накручиваем веревки привязанной 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машине на палочку- кто быстрее.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Записка №5 Остановка «Центр «</w:t>
      </w:r>
      <w:proofErr w:type="spellStart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Речецветик</w:t>
      </w:r>
      <w:proofErr w:type="spellEnd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Дорожная азбука не так уж проста! Вы знаки повторите пока!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 хочу спросить про знак,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Нарисован знак вот так.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треугольнике ребята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 всех ног бегут куда-то.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(«Осторожно, дети!»)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Шли из сада мы домой,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Видим, знак на мостовой: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Круг, внутри велосипед,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Ничего другого нет!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(«Велосипедная дорожка»)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кружок с каемкой красной,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внутри рисунка нет.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Может, девушки прекрасной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Должен быть внутри портрет?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Круг пустой зимой и летом,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же знак зовется этот? («Движение запрещено»)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Человек, идущий в черном,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Красной черточкой зачеркнут.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дорога, вроде, но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ходить запрещено! («Движение пешеходов запрещено»)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треугольнике — два братца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куда-то мчатся, мчатся.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Самый важный знак на свете —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просто рядом ... («Дети»)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(Поиск записки на заданном участке)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Записка №6  Остановка «Музыкальная шкатулка»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-Жезл этот не простой ты передай его рукой, пока музыка играет жезл по 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кругу гуляет, кто в тишине его возьмет, тот из круга и уйдет!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Каждая команда встает в круг и передает жезл пока играет музыка, как только музыка замолкает тот, у кого в руках жезл покидает круг.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Записка №7 Остановка Школа «Дорожная азбука»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-Что бы двигаться вперед нам срочно нужен переход! Командам необходимо, кто быстрее, из белых и черных листов выложить пешеходный переход.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Записка №8 Остановка «Беседка»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Спецслужбы срочно назови и номера их повтори! Что бы не было охов и слез, спецов без проблем ты вызвать бы с мог! Повторение номеров спецслужб 01, 02, 03, 04, названия службы и случаи когда их вызывают.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Записка №9 Остановка «Развлекательный центр «Островок безопасности»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-Конверты поскорей найдите и что в нутрии их вы соберите! Разрезные картинки </w:t>
      </w:r>
      <w:proofErr w:type="spellStart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фликеров-смайликов</w:t>
      </w:r>
      <w:proofErr w:type="spellEnd"/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84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Записка №10. -Ну, вот уже конец пути, давайте все вспомним и повторим! Повторим все правила дорожного движения, которые сегодня использовались в квесте и которые известны детям (Дети совместно с родителями открывают сундук с сокровищами).</w:t>
      </w:r>
    </w:p>
    <w:p w:rsidR="00411AE2" w:rsidRPr="00F84F2A" w:rsidRDefault="00411AE2" w:rsidP="00F84F2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46B3A" w:rsidRPr="00F84F2A" w:rsidRDefault="00746B3A" w:rsidP="00F84F2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46B3A" w:rsidRPr="00F84F2A" w:rsidSect="00F84F2A">
      <w:pgSz w:w="11906" w:h="16838"/>
      <w:pgMar w:top="1134" w:right="850" w:bottom="1134" w:left="1701" w:header="708" w:footer="708" w:gutter="0"/>
      <w:pgBorders>
        <w:top w:val="sun" w:sz="18" w:space="1" w:color="auto"/>
        <w:left w:val="sun" w:sz="18" w:space="4" w:color="auto"/>
        <w:bottom w:val="sun" w:sz="18" w:space="1" w:color="auto"/>
        <w:right w:val="sun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AE2"/>
    <w:rsid w:val="00305846"/>
    <w:rsid w:val="00411AE2"/>
    <w:rsid w:val="00604636"/>
    <w:rsid w:val="00746B3A"/>
    <w:rsid w:val="00EE5408"/>
    <w:rsid w:val="00F8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0943">
          <w:marLeft w:val="397"/>
          <w:marRight w:val="397"/>
          <w:marTop w:val="79"/>
          <w:marBottom w:val="79"/>
          <w:divBdr>
            <w:top w:val="dashed" w:sz="4" w:space="3" w:color="787878"/>
            <w:left w:val="dashed" w:sz="4" w:space="3" w:color="787878"/>
            <w:bottom w:val="dashed" w:sz="4" w:space="3" w:color="787878"/>
            <w:right w:val="dashed" w:sz="4" w:space="3" w:color="78787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1068</Words>
  <Characters>6094</Characters>
  <Application>Microsoft Office Word</Application>
  <DocSecurity>0</DocSecurity>
  <Lines>50</Lines>
  <Paragraphs>14</Paragraphs>
  <ScaleCrop>false</ScaleCrop>
  <Company>Microsoft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User</cp:lastModifiedBy>
  <cp:revision>6</cp:revision>
  <dcterms:created xsi:type="dcterms:W3CDTF">2017-12-28T16:55:00Z</dcterms:created>
  <dcterms:modified xsi:type="dcterms:W3CDTF">2018-01-25T07:37:00Z</dcterms:modified>
</cp:coreProperties>
</file>