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AB" w:rsidRDefault="00F25DAB" w:rsidP="003A2399">
      <w:pPr>
        <w:pStyle w:val="1"/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МУНИЦИПАЛЬНОЕ АВТОНОМНОЕ</w:t>
      </w:r>
    </w:p>
    <w:p w:rsidR="00F25DAB" w:rsidRDefault="00F25DAB" w:rsidP="003A239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F25DAB" w:rsidRDefault="00F25DAB" w:rsidP="003A239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7а микрорайон ,  дом 20,  г. Тобольск, Тюменская обл.,Российская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ru</w:t>
      </w: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DAB" w:rsidRDefault="00F25DAB" w:rsidP="003A2399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pStyle w:val="a"/>
        <w:ind w:firstLine="708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Проект:</w:t>
      </w:r>
    </w:p>
    <w:p w:rsidR="00F25DAB" w:rsidRDefault="00F25DAB" w:rsidP="003A2399">
      <w:pPr>
        <w:pStyle w:val="a"/>
        <w:ind w:firstLine="708"/>
        <w:jc w:val="center"/>
        <w:rPr>
          <w:rFonts w:ascii="Times New Roman" w:hAnsi="Times New Roman"/>
          <w:b/>
          <w:sz w:val="32"/>
          <w:szCs w:val="28"/>
        </w:rPr>
      </w:pPr>
    </w:p>
    <w:p w:rsidR="00F25DAB" w:rsidRPr="003A2399" w:rsidRDefault="00F25DAB" w:rsidP="003A2399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A2399">
        <w:rPr>
          <w:rFonts w:ascii="Times New Roman" w:hAnsi="Times New Roman"/>
          <w:b/>
          <w:sz w:val="32"/>
          <w:szCs w:val="32"/>
        </w:rPr>
        <w:t>«Формирование сенсорных эталонов детей мла</w:t>
      </w:r>
      <w:r>
        <w:rPr>
          <w:rFonts w:ascii="Times New Roman" w:hAnsi="Times New Roman"/>
          <w:b/>
          <w:sz w:val="32"/>
          <w:szCs w:val="32"/>
        </w:rPr>
        <w:t>дшего дошкольного возраста в ходе различных видов</w:t>
      </w:r>
      <w:r w:rsidRPr="003A2399">
        <w:rPr>
          <w:rFonts w:ascii="Times New Roman" w:hAnsi="Times New Roman"/>
          <w:b/>
          <w:sz w:val="32"/>
          <w:szCs w:val="32"/>
        </w:rPr>
        <w:t xml:space="preserve"> продуктивной деятельности»</w:t>
      </w:r>
    </w:p>
    <w:p w:rsidR="00F25DAB" w:rsidRDefault="00F25DAB" w:rsidP="003A2399">
      <w:pPr>
        <w:pStyle w:val="a"/>
        <w:ind w:firstLine="708"/>
        <w:jc w:val="center"/>
        <w:rPr>
          <w:rFonts w:ascii="Times New Roman" w:hAnsi="Times New Roman"/>
          <w:b/>
          <w:sz w:val="32"/>
          <w:szCs w:val="28"/>
        </w:rPr>
      </w:pPr>
    </w:p>
    <w:p w:rsidR="00F25DAB" w:rsidRDefault="00F25DAB" w:rsidP="003A2399">
      <w:pPr>
        <w:pStyle w:val="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pStyle w:val="a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25DAB" w:rsidRDefault="00F25DAB" w:rsidP="003A2399">
      <w:pPr>
        <w:pStyle w:val="a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Потрепалова Евгения Сергеевна, </w:t>
      </w:r>
    </w:p>
    <w:p w:rsidR="00F25DAB" w:rsidRDefault="00F25DAB" w:rsidP="003A23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воспитатель соответствие занимаемой должности </w:t>
      </w:r>
    </w:p>
    <w:p w:rsidR="00F25DAB" w:rsidRDefault="00F25DAB" w:rsidP="003A23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 «Детский сад № 49» г. Тобольска</w:t>
      </w: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Default="00F25DAB" w:rsidP="003A23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t>2018г.</w:t>
      </w:r>
      <w:r w:rsidRPr="00D75B4F">
        <w:rPr>
          <w:b/>
          <w:i/>
          <w:sz w:val="28"/>
          <w:szCs w:val="28"/>
        </w:rPr>
        <w:t xml:space="preserve"> </w:t>
      </w:r>
    </w:p>
    <w:p w:rsidR="00F25DAB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Программа дошкольного воспитания групп раннего и младшего дошкольного возраста в детском саду на первое место по значимости ставит сенсорное развитие ребенка и обращает внимание на необходимость развития у ребенка восприятия и формирования представлений о внешних свойствах предметов – сенсорных эталонах  (их форме, цвете,   величине, запахе, вкусе). С развитием сенсорики (от лат. sensus — ощущения),</w:t>
      </w:r>
      <w:r w:rsidRPr="003A23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2399">
        <w:rPr>
          <w:rFonts w:ascii="Times New Roman" w:hAnsi="Times New Roman"/>
          <w:sz w:val="28"/>
          <w:szCs w:val="28"/>
        </w:rPr>
        <w:t xml:space="preserve">восприятия предметов и явлений окружающего мира, начинается познание, поэтому сенсорные способности составляют основу умственного развития. Сенсорное развитие как нельзя лучше формирует полноценное восприятие окружающей действительности, служит основой познания мира. Все это позволяет говорить о высокой актуальности выбранной нами темы. </w:t>
      </w:r>
    </w:p>
    <w:p w:rsidR="00F25DAB" w:rsidRPr="0030704A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704A">
        <w:rPr>
          <w:rFonts w:ascii="Times New Roman" w:hAnsi="Times New Roman"/>
          <w:sz w:val="28"/>
          <w:szCs w:val="28"/>
        </w:rPr>
        <w:t>Проблема формирования сенсорных эталонов в современной педагогике достаточно востребована и изучена. Вопросом развития сенсорных способностей через дидактические игры,  в процессе предметной и продуктивной деятельностей занимались как отечественные, так и зарубежные  педагоги и психологи. Как подчеркивал Д.Б. Эльконин, продуктивная деятельность: конструирование, лепка,  рисование, совершается ребенком с определенным материалом, и каждый раз воплощение замысла осуществляется с помощью разных изобразительных средств, в разном материале</w:t>
      </w:r>
      <w:r>
        <w:rPr>
          <w:rFonts w:ascii="Times New Roman" w:hAnsi="Times New Roman"/>
          <w:sz w:val="28"/>
          <w:szCs w:val="28"/>
        </w:rPr>
        <w:t>.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 xml:space="preserve">Работая с детьми </w:t>
      </w:r>
      <w:r>
        <w:rPr>
          <w:rFonts w:ascii="Times New Roman" w:hAnsi="Times New Roman"/>
          <w:sz w:val="28"/>
          <w:szCs w:val="28"/>
        </w:rPr>
        <w:t>младшего дошкольного возраста, мы обратили</w:t>
      </w:r>
      <w:r w:rsidRPr="003A2399">
        <w:rPr>
          <w:rFonts w:ascii="Times New Roman" w:hAnsi="Times New Roman"/>
          <w:sz w:val="28"/>
          <w:szCs w:val="28"/>
        </w:rPr>
        <w:t xml:space="preserve"> внимание на то, что дети приходят в детский сад,  имея слабо развитые сенсорные способно</w:t>
      </w:r>
      <w:r>
        <w:rPr>
          <w:rFonts w:ascii="Times New Roman" w:hAnsi="Times New Roman"/>
          <w:sz w:val="28"/>
          <w:szCs w:val="28"/>
        </w:rPr>
        <w:t>сти и мелкую моторику. Поэтому мы решили</w:t>
      </w:r>
      <w:r w:rsidRPr="003A2399">
        <w:rPr>
          <w:rFonts w:ascii="Times New Roman" w:hAnsi="Times New Roman"/>
          <w:sz w:val="28"/>
          <w:szCs w:val="28"/>
        </w:rPr>
        <w:t xml:space="preserve"> уделить большое внимание данной проблеме.</w:t>
      </w:r>
      <w:r w:rsidRPr="003A239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2399">
        <w:rPr>
          <w:rFonts w:ascii="Times New Roman" w:hAnsi="Times New Roman"/>
          <w:sz w:val="28"/>
          <w:szCs w:val="28"/>
        </w:rPr>
        <w:t>Созданная в группе развивающая предметно – пространственная среда, которая  обеспечивает накопление у детей чувственного опыта</w:t>
      </w:r>
      <w:r>
        <w:rPr>
          <w:rFonts w:ascii="Times New Roman" w:hAnsi="Times New Roman"/>
          <w:sz w:val="28"/>
          <w:szCs w:val="28"/>
        </w:rPr>
        <w:t>,</w:t>
      </w:r>
      <w:r w:rsidRPr="003A2399">
        <w:rPr>
          <w:rFonts w:ascii="Times New Roman" w:hAnsi="Times New Roman"/>
          <w:sz w:val="28"/>
          <w:szCs w:val="28"/>
        </w:rPr>
        <w:t xml:space="preserve"> требовала создания новизны,  побуждающей детей исследовать ее, действовать в ней, развивать инициативу и творчество.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Мы заинтересовались в обновлении и дополнении  с</w:t>
      </w:r>
      <w:r>
        <w:rPr>
          <w:rFonts w:ascii="Times New Roman" w:hAnsi="Times New Roman"/>
          <w:sz w:val="28"/>
          <w:szCs w:val="28"/>
        </w:rPr>
        <w:t>истемы сенсорного воспитания. И</w:t>
      </w:r>
      <w:r w:rsidRPr="003A2399">
        <w:rPr>
          <w:rFonts w:ascii="Times New Roman" w:hAnsi="Times New Roman"/>
          <w:sz w:val="28"/>
          <w:szCs w:val="28"/>
        </w:rPr>
        <w:t xml:space="preserve"> обратились к тому, что несложно  изготовить развивающие игры своими руками из обычных бытовых предметов — разноцветных пластиковых крышек, прищепок, цветной бумаги и тканевых лент, непортящихся продуктов питания (в частности – это макароны), природного  и других подручных материалов.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На основании вышесказанного нами была сформулирована тема: «Формирование сенсорных эталонов детей мла</w:t>
      </w:r>
      <w:r>
        <w:rPr>
          <w:rFonts w:ascii="Times New Roman" w:hAnsi="Times New Roman"/>
          <w:sz w:val="28"/>
          <w:szCs w:val="28"/>
        </w:rPr>
        <w:t>дшего дошкольного возраста в ходе различных видов</w:t>
      </w:r>
      <w:r w:rsidRPr="003A2399">
        <w:rPr>
          <w:rFonts w:ascii="Times New Roman" w:hAnsi="Times New Roman"/>
          <w:sz w:val="28"/>
          <w:szCs w:val="28"/>
        </w:rPr>
        <w:t xml:space="preserve"> продуктивной деятельности».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2399">
        <w:rPr>
          <w:rFonts w:ascii="Times New Roman" w:hAnsi="Times New Roman"/>
          <w:b/>
          <w:sz w:val="28"/>
          <w:szCs w:val="28"/>
        </w:rPr>
        <w:t>Поставлена цель: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Формирование сенсорных эталонов (представлений о внешних свойствах предметов: форме, цвете, величине) у детей младшего дошкольного возраста в ходе различных видов продуктивной деятельности.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2399">
        <w:rPr>
          <w:rFonts w:ascii="Times New Roman" w:hAnsi="Times New Roman"/>
          <w:b/>
          <w:sz w:val="28"/>
          <w:szCs w:val="28"/>
        </w:rPr>
        <w:t xml:space="preserve">Выделены задачи: 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 xml:space="preserve">Создание условий для знакомства  с разнообразием сенсорных ощущений   детей младшего дошкольного возраста. 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 xml:space="preserve">Формирование чувственного опыта, представлений детей о сенсорных эталонах (цвет, форма, величина) в ходе продуктивной деятельности. 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Формирование у детей умений самостоятельно применять системы эталонов в практической деятельности.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2399">
        <w:rPr>
          <w:rFonts w:ascii="Times New Roman" w:hAnsi="Times New Roman"/>
          <w:b/>
          <w:sz w:val="28"/>
          <w:szCs w:val="28"/>
        </w:rPr>
        <w:t xml:space="preserve">Наша работа состоит из трёх этапов: 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  <w:lang w:val="en-US"/>
        </w:rPr>
        <w:t>I</w:t>
      </w:r>
      <w:r w:rsidRPr="003A2399">
        <w:rPr>
          <w:rFonts w:ascii="Times New Roman" w:hAnsi="Times New Roman"/>
          <w:sz w:val="28"/>
          <w:szCs w:val="28"/>
        </w:rPr>
        <w:t>.Подготовительный;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  <w:lang w:val="en-US"/>
        </w:rPr>
        <w:t>II</w:t>
      </w:r>
      <w:r w:rsidRPr="003A2399">
        <w:rPr>
          <w:rFonts w:ascii="Times New Roman" w:hAnsi="Times New Roman"/>
          <w:sz w:val="28"/>
          <w:szCs w:val="28"/>
        </w:rPr>
        <w:t>.Основной;</w:t>
      </w:r>
    </w:p>
    <w:p w:rsidR="00F25DAB" w:rsidRPr="003A2399" w:rsidRDefault="00F25DAB" w:rsidP="003A23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 xml:space="preserve">         </w:t>
      </w:r>
      <w:r w:rsidRPr="003A2399">
        <w:rPr>
          <w:rFonts w:ascii="Times New Roman" w:hAnsi="Times New Roman"/>
          <w:sz w:val="28"/>
          <w:szCs w:val="28"/>
          <w:lang w:val="en-US"/>
        </w:rPr>
        <w:t>III</w:t>
      </w:r>
      <w:r w:rsidRPr="003A2399">
        <w:rPr>
          <w:rFonts w:ascii="Times New Roman" w:hAnsi="Times New Roman"/>
          <w:sz w:val="28"/>
          <w:szCs w:val="28"/>
        </w:rPr>
        <w:t>.Заключительный.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На подготовительном этапе мы проанализировали методическую литературу по интересующей нас теме: «Формирование сенсорных эталонов детей мла</w:t>
      </w:r>
      <w:r>
        <w:rPr>
          <w:rFonts w:ascii="Times New Roman" w:hAnsi="Times New Roman"/>
          <w:sz w:val="28"/>
          <w:szCs w:val="28"/>
        </w:rPr>
        <w:t>дшего дошкольного возраста в ходе</w:t>
      </w:r>
      <w:r w:rsidRPr="003A2399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зличных видов</w:t>
      </w:r>
      <w:r w:rsidRPr="003A2399">
        <w:rPr>
          <w:rFonts w:ascii="Times New Roman" w:hAnsi="Times New Roman"/>
          <w:sz w:val="28"/>
          <w:szCs w:val="28"/>
        </w:rPr>
        <w:t xml:space="preserve"> продуктивной деятельности». На основе теоретического анализа нами была проведена диагностика уровня развития сенсорных эталонов у детей младшего дошкольного возраста. За основу диагностики мы взяли критерии основной образовательной программы дошкольного воспитания и образования «Мозаика» (авторы: Белькович В.Ю, Гребёнкина Н.В., Кильдышева И.А.). Диагностика была проведена на базе «Детского сада №49», с детьми 2 младшей группы «Крепыш». Дата проведения: 1-15 сентября. В обследовании детей младшего дошкольного возраста мы использовали игровые методики со знакомыми ребёнку предметами – пирамидками, кубиками, шариками, стаканчиками, формочками. Процесс обследования детей проводился в игровой форме, ведущим методом является наблюдение и анализ. В ходе диагностики мы выявляли уже сформированный уровень развития сенсорных эталонов.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A2399">
        <w:rPr>
          <w:rFonts w:ascii="Times New Roman" w:hAnsi="Times New Roman"/>
          <w:b/>
          <w:sz w:val="28"/>
          <w:szCs w:val="28"/>
        </w:rPr>
        <w:t>Показатели и содержание диагностики: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9"/>
        <w:gridCol w:w="5069"/>
      </w:tblGrid>
      <w:tr w:rsidR="00F25DAB" w:rsidRPr="003A2399" w:rsidTr="007D334A"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399">
              <w:rPr>
                <w:rFonts w:ascii="Times New Roman" w:hAnsi="Times New Roman"/>
                <w:b/>
                <w:sz w:val="28"/>
                <w:szCs w:val="28"/>
              </w:rPr>
              <w:t>Показатели диагностики</w:t>
            </w:r>
          </w:p>
        </w:tc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399">
              <w:rPr>
                <w:rFonts w:ascii="Times New Roman" w:hAnsi="Times New Roman"/>
                <w:b/>
                <w:sz w:val="28"/>
                <w:szCs w:val="28"/>
              </w:rPr>
              <w:t>Содержание диагностики</w:t>
            </w:r>
          </w:p>
        </w:tc>
      </w:tr>
      <w:tr w:rsidR="00F25DAB" w:rsidRPr="003A2399" w:rsidTr="007D334A"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1.Знает и называет основные цвета (синий, красный, жёлтый, зелёный)</w:t>
            </w:r>
          </w:p>
        </w:tc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«Подбери блюдца к чашечкам»,</w:t>
            </w:r>
          </w:p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«Цветной коврик»,</w:t>
            </w:r>
          </w:p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«Собери бусы»</w:t>
            </w:r>
          </w:p>
        </w:tc>
      </w:tr>
      <w:tr w:rsidR="00F25DAB" w:rsidRPr="003A2399" w:rsidTr="007D334A"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2.Знает свойства предметов (мягкий, твёрдый)</w:t>
            </w:r>
          </w:p>
        </w:tc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«Найди пару»,</w:t>
            </w:r>
          </w:p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«Чудесный мешочек»,</w:t>
            </w:r>
          </w:p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«На что похоже»</w:t>
            </w:r>
          </w:p>
        </w:tc>
      </w:tr>
      <w:tr w:rsidR="00F25DAB" w:rsidRPr="003A2399" w:rsidTr="007D334A"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3.Владеет классификацией по количеству предметов (мало, много, поровну)</w:t>
            </w:r>
          </w:p>
        </w:tc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«Игра в камешки»,</w:t>
            </w:r>
          </w:p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«Достань из мешочка»,</w:t>
            </w:r>
          </w:p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«Лесная полянка»</w:t>
            </w:r>
          </w:p>
        </w:tc>
      </w:tr>
      <w:tr w:rsidR="00F25DAB" w:rsidRPr="003A2399" w:rsidTr="007D334A"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4.Различает предметы по величине</w:t>
            </w:r>
          </w:p>
        </w:tc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«Матрёшки»,</w:t>
            </w:r>
          </w:p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«Какие бывают игрушки?»,</w:t>
            </w:r>
          </w:p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«Три медведя»</w:t>
            </w:r>
          </w:p>
        </w:tc>
      </w:tr>
      <w:tr w:rsidR="00F25DAB" w:rsidRPr="003A2399" w:rsidTr="007D334A"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5.Строит несложные конструкции по образцу</w:t>
            </w:r>
          </w:p>
        </w:tc>
        <w:tc>
          <w:tcPr>
            <w:tcW w:w="5069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«Теремок»,</w:t>
            </w:r>
          </w:p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«Заборчик для теремка»,</w:t>
            </w:r>
          </w:p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«Елочка – зелёные иголочки»</w:t>
            </w:r>
          </w:p>
        </w:tc>
      </w:tr>
    </w:tbl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 xml:space="preserve">Критерии оценки: 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1 балл – ребёнок не может выполнить все параметры оценки, помощь взрослого не принимает;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2 балла – ребёнок с помощью взрослого выполняет некоторые параметры оценки;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3 балла – ребёнок выполняет все параметры оценки с частичной помощью взрослого;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4 балла – ребёнок выполняет самостоятельно и с частичной помощью взрослого все параметры оценки;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5 баллов – ребёнок выполняет все параметры самостоятельно.</w:t>
      </w: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 xml:space="preserve">Диагностика уровня сформированности сенсорных эталонов на начало года показала следующие  разультаты: </w:t>
      </w:r>
    </w:p>
    <w:p w:rsidR="00F25DAB" w:rsidRPr="003A2399" w:rsidRDefault="00F25DAB" w:rsidP="003A239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54697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6pt;height:271.5pt;visibility:visible">
            <v:imagedata r:id="rId7" o:title=""/>
          </v:shape>
        </w:pict>
      </w:r>
    </w:p>
    <w:p w:rsidR="00F25DAB" w:rsidRPr="003A2399" w:rsidRDefault="00F25DAB" w:rsidP="003A23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 xml:space="preserve">      Результаты диагностики показали достаточно хороший результат по показателям   «Знает и называет основные цвета», «Различает предметы по величине». Требовалось расширить работу для повышения уровня сформированности сенсорных эталонов по направлениям: свойства предметов, классификация предметов по количеству и конструирование по образцу. </w:t>
      </w:r>
    </w:p>
    <w:p w:rsidR="00F25DAB" w:rsidRPr="00E63D3D" w:rsidRDefault="00F25DAB" w:rsidP="003A23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 xml:space="preserve">         </w:t>
      </w:r>
      <w:r w:rsidRPr="003A2399">
        <w:rPr>
          <w:rFonts w:ascii="Times New Roman" w:hAnsi="Times New Roman"/>
          <w:sz w:val="28"/>
          <w:szCs w:val="28"/>
          <w:lang w:val="en-US"/>
        </w:rPr>
        <w:t>II</w:t>
      </w:r>
      <w:r w:rsidRPr="003A2399">
        <w:rPr>
          <w:rFonts w:ascii="Times New Roman" w:hAnsi="Times New Roman"/>
          <w:sz w:val="28"/>
          <w:szCs w:val="28"/>
        </w:rPr>
        <w:t xml:space="preserve"> этап  - основной.</w:t>
      </w:r>
    </w:p>
    <w:p w:rsidR="00F25DAB" w:rsidRPr="00E63D3D" w:rsidRDefault="00F25DAB" w:rsidP="00E63D3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63D3D">
        <w:rPr>
          <w:rFonts w:ascii="Times New Roman" w:hAnsi="Times New Roman"/>
          <w:sz w:val="28"/>
          <w:szCs w:val="28"/>
        </w:rPr>
        <w:t xml:space="preserve">       Следующим этапом нашей работы стал основной, на котором мы уделили большее внимание изготовлению сенсорного пособия именно из макаронных изделий и использования его в работе с детьми. Знакомство с макаронами мы начали на обеде, когда ребятам подавали их варёными. Мы рассмотрели их, вспомнили, как используют мамы детей макароны дома и начали думать вместе с детьми, как ещё можно использовать их. Конечно же, ребята сразу же сказали, что с макаронами можно играть. Ребята принесли из дома несколько видов макарон и мы продолжили знакомство с ними в непосредственно – образовательной деятельности в детском саду. Затем мы создали коллекцию макаронных изделий, состоящую из различных видов макарон, различающихся по размеру, форме, цвету, величине и фактуре. Вместе с детьми и их родителями окрасили  каждый вид макарон из нашей коллекции в основные цвета (красный, жёлтый, синий, зелёный), разложили в разные контейнеры соответственно цвету, форме, величине, фактуре.  Придумали название коллекции. Эту задачу мы тоже решали совместно с родителями  воспитанников группы. Получилась коллекция под названием «Весёлые макароны».</w:t>
      </w:r>
    </w:p>
    <w:p w:rsidR="00F25DAB" w:rsidRPr="00E63D3D" w:rsidRDefault="00F25DAB" w:rsidP="00E63D3D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D3D">
        <w:rPr>
          <w:rFonts w:ascii="Times New Roman" w:hAnsi="Times New Roman"/>
          <w:sz w:val="28"/>
          <w:szCs w:val="28"/>
        </w:rPr>
        <w:t xml:space="preserve"> «Весёлые макароны» мы поместили в уголок сенсорного развития «Ловкие пальчики». Сенсорный уголок – это особая предметно – развивающая среда, которая насыщена разного рода визуальными и тактильными стимуляторами.  В нашем уголке «Ловкие пальчики»  уже есть различные  игры с использованием подручного и бросового материала для развития мелкой моторики рук, для знакомства с различными свойствами предметов (цветом, размером, формой, фактурой): «Цветные прищепки», «Шнуровка», «Змейка», «Личико с косичками», различные пирамидки, разноцветные стаканчики различной величины, развивающее панно с замками шнурками и пуговками и многое другое, где ребята могут увлечённо играть как самостоятельно, так  с одногруппниками - ребятами и взрослыми.</w:t>
      </w:r>
      <w:r w:rsidRPr="00E63D3D">
        <w:rPr>
          <w:rFonts w:ascii="Times New Roman" w:hAnsi="Times New Roman"/>
        </w:rPr>
        <w:t xml:space="preserve">  </w:t>
      </w:r>
      <w:r w:rsidRPr="00E63D3D">
        <w:rPr>
          <w:rFonts w:ascii="Times New Roman" w:hAnsi="Times New Roman"/>
          <w:sz w:val="28"/>
          <w:szCs w:val="28"/>
        </w:rPr>
        <w:t>Таким образом, создав условия для знакомства  с разнообразием сенсорных ощущений детей младшего дошкольного возраста мы заинтересовали их  в получении нового чувственного опыта, расширении представлений детей о сенсорных эталонах (цвет, форма, величина) в ходе продуктивной деятельности.</w:t>
      </w:r>
    </w:p>
    <w:p w:rsidR="00F25DAB" w:rsidRPr="00E63D3D" w:rsidRDefault="00F25DAB" w:rsidP="00E63D3D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E63D3D">
        <w:rPr>
          <w:rFonts w:ascii="Times New Roman" w:hAnsi="Times New Roman"/>
          <w:sz w:val="28"/>
          <w:szCs w:val="28"/>
        </w:rPr>
        <w:t>Из «Весёлых макарон» можно конструировать. Например, «Волшебные фигурки» на пластилиновом панно, составлять как отдельные предметы, так и композиции: «Цветочная полянка» (знакомство с формой и цветом предметов). Данным пособием можно «рисовать»</w:t>
      </w:r>
      <w:r w:rsidRPr="00E63D3D">
        <w:rPr>
          <w:rFonts w:ascii="Times New Roman" w:hAnsi="Times New Roman"/>
        </w:rPr>
        <w:t xml:space="preserve"> </w:t>
      </w:r>
      <w:r w:rsidRPr="00E63D3D">
        <w:rPr>
          <w:rFonts w:ascii="Times New Roman" w:hAnsi="Times New Roman"/>
          <w:sz w:val="28"/>
          <w:szCs w:val="28"/>
        </w:rPr>
        <w:t xml:space="preserve">на плоскости, добавляя и убирая элементы. Можно рассортировать по разным емкостям, а  потом сравнить каких макарон больше, каких меньше (игры на сравнение предметов по количеству), какие одинаковые (игры на сравнение предметов по форме и цвету). Также в процессе игр вместе с детьми и их родителями мы придумали несколько конструктивных игр: «Собери бусы», «Волшебные фигурки», «Найди деталь», «Лабиринт». Заодно, знакомя детей с сенсорными эталонами, можно использовать данное пособие, как средство снятия эмоционального напряжения (игры «Чудесный мешочек», «Найди сокровище»). </w:t>
      </w:r>
    </w:p>
    <w:p w:rsidR="00F25DAB" w:rsidRPr="00E63D3D" w:rsidRDefault="00F25DAB" w:rsidP="00E63D3D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E63D3D">
        <w:rPr>
          <w:rFonts w:ascii="Times New Roman" w:hAnsi="Times New Roman"/>
          <w:sz w:val="28"/>
          <w:szCs w:val="28"/>
        </w:rPr>
        <w:t>Деятельность с данным пособием проходит в игровой форме, ребята также используют «Весёлые макароны» в сюжетных играх (например: «Накорми куклу Катю и её друзей», «Накроем стол к обеду»), где также проходит  усвоение внешних признаков предметов (цвет, величина, форма: «Угощенье для Куклы Кати»).</w:t>
      </w:r>
    </w:p>
    <w:p w:rsidR="00F25DAB" w:rsidRPr="00E63D3D" w:rsidRDefault="00F25DAB" w:rsidP="00E63D3D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E63D3D">
        <w:rPr>
          <w:rFonts w:ascii="Times New Roman" w:hAnsi="Times New Roman"/>
          <w:sz w:val="28"/>
          <w:szCs w:val="28"/>
        </w:rPr>
        <w:t>Также мы включили работу с данным пособием в систему календарного планирования деятельности с детьми младшего дошкольного возраста, запланировали работу с родителями.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 xml:space="preserve"> 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  <w:r w:rsidRPr="003A2399">
        <w:rPr>
          <w:rFonts w:ascii="Times New Roman" w:hAnsi="Times New Roman"/>
          <w:b/>
          <w:sz w:val="28"/>
          <w:szCs w:val="28"/>
        </w:rPr>
        <w:t>Перспективный план для решения поставленных задач с помощью сенсорного пособия «Весёлые макароны»: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2"/>
        <w:gridCol w:w="1805"/>
        <w:gridCol w:w="3686"/>
        <w:gridCol w:w="3225"/>
      </w:tblGrid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399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399">
              <w:rPr>
                <w:rFonts w:ascii="Times New Roman" w:hAnsi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399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2399">
              <w:rPr>
                <w:rFonts w:ascii="Times New Roman" w:hAnsi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«Ходит осень по дорожке!»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 xml:space="preserve">Создание сенсорного пособия «Весёлые макароны». </w:t>
            </w:r>
          </w:p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 xml:space="preserve">Опытно –экпериментальная деятельность «Что такое макароны?», </w:t>
            </w:r>
          </w:p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творческая деятельность «Разукрась – ка!»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Совместная подготовка к творческой деятельности: подбор макаронных изделий, пищевых красителей и окрашивание в основные цвета, творческий досуг «Игры из макаронных  изделий», консультация на тему «Значение сенсорного развития в младшем дошкольном возрасте»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«Разноцветный мир вокруг»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Беседы с детьми: «Что мы делали – расскажем!», конструктивная деятельность по образцу «Мы построим детский сад» (коллективная деятельность), «Цветной лабиринт»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Представление родителям готового</w:t>
            </w:r>
            <w:r w:rsidRPr="003A23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A2399">
              <w:rPr>
                <w:rFonts w:ascii="Times New Roman" w:hAnsi="Times New Roman"/>
                <w:sz w:val="28"/>
                <w:szCs w:val="28"/>
              </w:rPr>
              <w:t>сенсорного пособия «Весёлые макароны»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«Конец осени, начало зимы»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Тренинги на определение качеств: «Взяли в ручки макароны», «Мешочек с загадками»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Консультация на тему «Опытно – экспериментальная деятельность. Узнаём свойства предметов»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«Здравствуй, гостья зима!»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Аппликация «Выложи зимний узор» (индивидуальная работа с использованием фона из пластилина), «Снежные деревья» (с использованием приёмов рисования», конструктивная деятельность «Ёлочка – зелёные иголочки», дидактические игры «Волшебные фигурки»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Консультация на тему: «Сенсорное развитие — фундамент умственного развития детей дошкольного возраста»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«Наши любимые игры, игрушки, занятия»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Сюжетная игра «Накроем стол к обеду», «Накормим куклу Катю её друзей», дидактические игры «Сосчитай угощенье», «Чего больше?», конструктивная деятельность «Снежинки – большие и маленькие»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Консультация на тему «Полезные игры и игрушки»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«Мы поздравляем наших пап»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Дидактическая игра «Найди деталь», «Вылечи танк», аппликация «Подарок папе – военный танк» (с использованием фона из пластилина)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Праздник «День защитника Отечества»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«Поздравляем  мамочку»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Конструктивная деятельность «Сделай бусы для любимой мамы», сюжетная игра «Угощенье для мамочки»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Праздник «8 марта»,  подарки «Бусы для любимой мамы»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«Весенние деньки»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Создание композиции «Весна» (коллективная деятельность), конструктивная деятельность «Мостик через весенний ручеёк»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Фотоотчёт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«Весна идёт навстречу лету»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Дидактическая игра «Чудесный мешочек», конструктивная деятельность «Выложи дорожку», «Весеннее солнышко»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Выставка продуктов деятельности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«Да здравствует лето!»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Конструктивная деятельность «Радуга» (по образцу), экспериментальная деятельность «Добудь сокровища» (с использованием риса и гречки)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Консультация на тему: «Игры на кухне» (выступление Мордашовой Е.В. – мамы Алисы)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«Защитим природу!»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 xml:space="preserve">Создание композиции «Цветочная полянка» (коллективная деятельность с использованием фона из пластилина), </w:t>
            </w:r>
          </w:p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аппликация «Золотая рыбка»,</w:t>
            </w:r>
          </w:p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 xml:space="preserve"> конструктивная деятельность «Цветная гусеница», </w:t>
            </w:r>
          </w:p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дидактическая игра: «Вылечи дерево»</w:t>
            </w: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Выставка продуктов деятельности, консультация на тему «Ловкие пальчики»</w:t>
            </w:r>
          </w:p>
        </w:tc>
      </w:tr>
      <w:tr w:rsidR="00F25DAB" w:rsidRPr="003A2399" w:rsidTr="007D334A">
        <w:tc>
          <w:tcPr>
            <w:tcW w:w="1422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0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«Наше творчество»</w:t>
            </w:r>
          </w:p>
        </w:tc>
        <w:tc>
          <w:tcPr>
            <w:tcW w:w="3686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 xml:space="preserve">Конструктивная деятельность «Цветные верёвочки», «Машинка для зверят» , </w:t>
            </w:r>
          </w:p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«Цветы» (коллективная аппликация, создание картины с использованием клея),</w:t>
            </w:r>
          </w:p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25DAB" w:rsidRPr="003A2399" w:rsidRDefault="00F25DAB" w:rsidP="003A2399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399">
              <w:rPr>
                <w:rFonts w:ascii="Times New Roman" w:hAnsi="Times New Roman"/>
                <w:sz w:val="28"/>
                <w:szCs w:val="28"/>
              </w:rPr>
              <w:t>Выставка продуктов деятельности, консультация на тему «Занимательные выходные»</w:t>
            </w:r>
          </w:p>
        </w:tc>
      </w:tr>
    </w:tbl>
    <w:p w:rsidR="00F25DAB" w:rsidRPr="003A2399" w:rsidRDefault="00F25DAB" w:rsidP="003A2399">
      <w:pPr>
        <w:pStyle w:val="ListParagraph"/>
        <w:spacing w:line="360" w:lineRule="auto"/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  <w:lang w:val="en-US"/>
        </w:rPr>
        <w:t>III</w:t>
      </w:r>
      <w:r w:rsidRPr="003A2399">
        <w:rPr>
          <w:rFonts w:ascii="Times New Roman" w:hAnsi="Times New Roman"/>
          <w:sz w:val="28"/>
          <w:szCs w:val="28"/>
        </w:rPr>
        <w:t xml:space="preserve"> этап – заключительный.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 xml:space="preserve"> На заключительном этапе в середине года мы провели повторную диагностику с целью выявления уровня сформированности сенсорных эталонов по показателям: 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1.Знает и называет основные цвета (синий, красный, жёлтый, зелёный),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2.Знает свойства предметов (мягкий, твёрдый),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3.Владеет классификацией по количеству предметов (мало, много, поровну),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4.Различает предметы по величине,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5.Строит несложные конструкции по образцу.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За основу диагностики мы также, как и в начале года взяли критерии основной образовательной программы дошкольного воспитания и образования «Мозаика».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Диагностика показала следующие  разультаты:</w:t>
      </w:r>
    </w:p>
    <w:p w:rsidR="00F25DAB" w:rsidRPr="003A2399" w:rsidRDefault="00F25DAB" w:rsidP="003A239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4697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style="width:485.25pt;height:270pt;visibility:visible">
            <v:imagedata r:id="rId8" o:title=""/>
          </v:shape>
        </w:pic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По результатам диагностики мы видим повышение уровня сформированности сенсорных эталонов по всем показателям.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A2399">
        <w:rPr>
          <w:rFonts w:ascii="Times New Roman" w:hAnsi="Times New Roman"/>
          <w:sz w:val="28"/>
          <w:szCs w:val="28"/>
        </w:rPr>
        <w:t>Таким образом, с помощью, изготовленного нами сенсорного пособия «Весёлые макароны» мы можем развивать у детей сенсорные способности, внимание, зрительную память, умение группировать предметы по цвету, размеру, знать свойства предметов, также, мы можем помочь  детям сформировать творческие, мыслительные способности, развивать восприятие и воображение.</w:t>
      </w:r>
    </w:p>
    <w:p w:rsidR="00F25DAB" w:rsidRPr="003A2399" w:rsidRDefault="00F25DAB" w:rsidP="003A2399">
      <w:pPr>
        <w:pStyle w:val="ListParagraph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AB" w:rsidRPr="003A2399" w:rsidRDefault="00F25DAB" w:rsidP="003A239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Pr="00CF7B8C" w:rsidRDefault="00F25DAB" w:rsidP="00AD1373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Pr="00DF020D" w:rsidRDefault="00F25DAB" w:rsidP="005858A0">
      <w:pPr>
        <w:spacing w:line="360" w:lineRule="auto"/>
        <w:jc w:val="both"/>
        <w:rPr>
          <w:i/>
          <w:color w:val="FF0000"/>
          <w:sz w:val="28"/>
          <w:szCs w:val="28"/>
        </w:rPr>
      </w:pPr>
    </w:p>
    <w:p w:rsidR="00F25DAB" w:rsidRPr="00DF020D" w:rsidRDefault="00F25DAB" w:rsidP="00DF020D">
      <w:pPr>
        <w:jc w:val="both"/>
        <w:rPr>
          <w:i/>
          <w:color w:val="FF0000"/>
          <w:sz w:val="28"/>
          <w:szCs w:val="28"/>
        </w:rPr>
      </w:pPr>
      <w:r w:rsidRPr="0026519B">
        <w:rPr>
          <w:i/>
          <w:sz w:val="28"/>
          <w:szCs w:val="28"/>
        </w:rPr>
        <w:t xml:space="preserve">В современной отечественной педагогике наблюдается повышенный интерес к дидактическим системам F. Fröbel, M. Montessori, G. J. Dekroli, которые следовали основному принципу образования Песталоцци, который говорил, что обучение должно строиться в соответствии с естественным ходом умственного развития ребенка. Сенсорное воспитание (развитие) как нельзя лучше отвечает этим принципам и формирует полноценное восприятие окружающей действительности, служит основой познания мира. На данный момент в отечественной педагогике все больше исследователей заинтересованы в создании системы сенсорного воспитания. Теоретически обобщаются психолого-педагогические данные, направленные на развитие сенсорных способностей и личностных качеств детей младшего дошкольного возраста; обсуждаются и внедряются изменения в практике дошкольного образования на основе правительственных постановлений, касающихся проблем воспитания и обучения детей раннего и младшего дошкольного возраста. </w:t>
      </w:r>
      <w:r w:rsidRPr="00A11920">
        <w:rPr>
          <w:i/>
          <w:color w:val="FF0000"/>
          <w:sz w:val="28"/>
          <w:szCs w:val="28"/>
        </w:rPr>
        <w:t xml:space="preserve">Все это позволяет говорить о высокой актуальности выбранной нами темы. </w:t>
      </w:r>
      <w:r w:rsidRPr="0026519B">
        <w:rPr>
          <w:i/>
          <w:sz w:val="28"/>
          <w:szCs w:val="28"/>
        </w:rPr>
        <w:t xml:space="preserve">В нашем исследовании мы обратились к изучению процесса формирования сенсорной культуры детей младшего дошкольного возраста. Именно в этом возрасте происходит активное развитие процессов ощущения и восприятия, формирование познавательной деятельности детей. Это обеспечивает дальнейшее развитие мышления, памяти, внимания, успешную подготовку к обучению в школе. Программа дошкольного воспитания групп раннего и младшего дошкольного возраста в детском саду на первое место по значимости ставит сенсорное развитие ребенка. И обращает внимание на необходимость развития у ребенка восприятия и формирования представлений о внешних свойствах предметов (их форме, цвете, величине, запахе, вкусе). С развитием сенсорики (от лат. sensus — ощущения), также, у ребенка появляется возможность овладения эстетическими ценностями. С восприятия предметов и явлений окружающего мира начинается познание, поэтому сенсорные способности составляют основу умственного развития. При этом, конечно, необходимо знать, чему и как учить, какие методы использовать. Руководство взрослого, его непосредственное участие в формировании представления об окружающем мире облегчает, ускоряет, приводит в систему восприятие ребенка. Без формирования взрослым правильного восприятия и обучения ребенка основным умственным операциям, восприятие ребенком новых объектов и явлений может оказаться поверхностным и неполным. Все дети разные, и развитие каждого ребенка индивидуально. Но вместе с тем есть некий минимум умений в развитии, который соответствует уровню трехлетнего ребенка: 1) Умеет играть. Использует игрушки и предметы-заместители для построения простейшей последовательности игровых действий. 2) Способен построить предмет из двух деталей (домик из кубика и призмы, стульчик для куклы из кубика и кирпичика). Воспринимает постройку как игровой материал. 3) Проявляет желание рисовать. Рисует изображения, узнаваемые для него, которые может описать. Определяющим будет являться то, что наблюдая за игрой нам необходимо выяснить — ребенок играет? Или манипулирует предметами, повторяя действия взрослого? На основании исследований Л. А. Венгер отметим некоторые характеристики игры в младшем дошкольном возрасте. По мнению исследователя, ребенок играет, если: воспринимает игрушечную машинку как настоящую, видит в кукле настоящего ребенка, готовит в игрушечной посуде воображаемую еду и принимает ее за настоящую. Мы использовали методику восприятия сенсорных эталонов Л. А. Венгер с целью выявления первоначального уровня сформированности сенсорных эталонов детей младшего дошкольного возраста. Мы руководствовались следующими критериями: принятие и понимание задания, способы выполнения, обучаемость, отношение к результату, результат. На начало учебного года дети показали следующие результаты. В диагностике и участие дети младшей возрастной группы, в количестве 21 человек. Низкий уровень восприятия сенсорных эталонов был выявлен у 3 детей. Это означает, что ребёнок не понимает и не принимает задания даже в условиях обучения (показа взрослым). Средний уровень у большинства детей — 15 человек. Дети данной группы действуют, не ориентируясь на образец, а после обучения продолжают опускать игрушки без учета основного принципа. Качественный высокий уровень показали 3 человека. На этом уровне ребенок опускает игрушки, но не во всех случаях ориентируется на образец, но заинтересован в конечном результате и стремится к нему после обучения. 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Актуальность работы по созданию условий для сенсорного воспитания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детей младшего дошкольного возраста обусловлена тем, что младший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дошкольный возраст наиболее сензитивен для формирования у ребенка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представлений о внешних свойствах предметов: их форме, цвете, величине,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положении в пространстве, а также запахе, вкусе. Именно дошкольный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возраст наиболее благоприятен для совершенствования деятельности органов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чувств, накопления представлений об окружающем мире. Полноценное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восприятие необходимо и для успешного обучения ребенка в детском саду, в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школе, и для многих видов труда. Все формы познания - запоминание,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мышление, воображение - строятся на основе образов восприятия, являются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результатом их переработки. Поэтому умственное развитие ребенка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невозможно без опоры на полноценное восприятие. Возрастными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психологическими и физиологическими особенностями детей в младшем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дошкольном возрасте обусловлено интенсивное развитие структуры и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функций головного мозга, что расширяет возможности детей в познании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 xml:space="preserve">окружающего мира. Всестороннее представление об окружающем 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4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предметном мире у человека не может сложиться без чувственного познания.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Дети растут и развиваются не только в мире реальных вещей, но и в мире</w:t>
      </w:r>
    </w:p>
    <w:p w:rsidR="00F25DAB" w:rsidRPr="0026519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условностей, знаков, символов, обозначений, и поэтому они поставлены</w:t>
      </w:r>
    </w:p>
    <w:p w:rsidR="00F25DAB" w:rsidRDefault="00F25DAB" w:rsidP="0026519B">
      <w:pPr>
        <w:rPr>
          <w:i/>
          <w:sz w:val="28"/>
          <w:szCs w:val="28"/>
        </w:rPr>
      </w:pPr>
      <w:r w:rsidRPr="0026519B">
        <w:rPr>
          <w:i/>
          <w:sz w:val="28"/>
          <w:szCs w:val="28"/>
        </w:rPr>
        <w:t>перед необходимостью овладевать ими и использовать их</w:t>
      </w:r>
      <w:r>
        <w:rPr>
          <w:i/>
          <w:sz w:val="28"/>
          <w:szCs w:val="28"/>
        </w:rPr>
        <w:t>.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В дошкольном возрасте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основная работа по сенсорному воспитанию проводится через игры и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игровые упражнения. В процессе игр и упражнений у детей развиваются</w:t>
      </w:r>
    </w:p>
    <w:p w:rsidR="00F25DAB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память, внимание, слуховое и зрительное восприятие,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Сенсорное развитие (от лат. sensus - чувство, ощущение) предполагает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формирование у ребенка процессов восприятия и представлений о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предметах, объектах и явлениях окружающего мира. Полноценное сенсорное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развитие осуществляется только в процессе сенсорного воспитания, когда у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детей целенаправленно формируются эталонные представления о цвете,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форме, величине, о признаках и свойствах различных предметов и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материалов, их положении в пространстве и развиваются все виды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восприятия, тем самым закладывается основа для развития умственной</w:t>
      </w:r>
    </w:p>
    <w:p w:rsidR="00F25DAB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деятельности [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Сенсорное воспитание создает необходимые предпосылки для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формирования психических функций, имеющих первостепенное значение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для возможности дальнейшего обучения. Оно направлено на развитие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зрительного, слухового, тактильного, кинетического, кинестетического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и других видов ощущений и восприятий.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Теория и практика дошкольного обучения и воспитания, начиная с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самых своих истоков, уделяла сенсорному воспитанию существенное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внимание, а зачастую выделяла его в качестве центрального момента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педагогического процесса.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В связи с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этим Фребель высказал ряд интересных мыслей и ввел некоторые виды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занятий с детьми, которые представляются весьма целесообразными с точки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зрения современного понимания путей сенсорного воспитания.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Для образовательно-воспитательных занятий с детьми Фребель придумал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шесть «даров». Дидактические материалы — геометрические тела —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рассматривались Фребелем в качестве «нормы» и «заместителей» реальных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объектов [32, с. 56].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Монтессори подробно описала методику развития тактильного</w:t>
      </w:r>
    </w:p>
    <w:p w:rsidR="00F25DAB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чувства, стереогностического, барического, хроматического, чувства зрения,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В отечественной дошкольной педагогике наиболее полно вопросы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сенсорного воспитания получили разработку в трудах Е.И. Тихеевой. Верно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понимая, что познание окружающего мира требует развития органов чувств,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Тихеева много внимания уделяла сенсорному воспитанию дошкольников,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которое тесно связывала с окружающей жизнью, с познанием мира природы,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с играми и трудом. Развитие восприятия, мышления и речи детей она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рассматривала в неразрывном единстве. Крупный шаг вперед, сделанный ею,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заключался в объединении работы с «абстрактным» и «конкретным»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жизненным материалом. Значение такого объединения состоит в том, что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 xml:space="preserve">дети получают возможность использовать нормативные представления, 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10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формирующиеся в играх с «абстрактным» материалом, для обследования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реальных предметов и выявления их свойств [12, с.83].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Над созданием современной системы сенсорного воспитания детей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дошкольного возраста работали педагоги Н.А. Ветлугина, А.М. Леушина,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В.И. Логинова, Н.П. Сакулина, А.П. Усова, психологи Б.Г. Ананьев,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Л.А. Венгер, Л.С. Выготский, А.В. Запорожец, А.Н. Леонтьев,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С.Л. Рубинштейн и другие [12, с.90].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А.В. Запорожец рассматривал систему сенсорных эталонов как продукт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культуры, которым овладевают дети и тем самым получают инструмент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познания мира. В исследованиях А.В. Запорожца и А.П. Усовой была</w:t>
      </w:r>
    </w:p>
    <w:p w:rsidR="00F25DAB" w:rsidRPr="00822268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разработана определенная организация познавательной деятельности детей</w:t>
      </w:r>
    </w:p>
    <w:p w:rsidR="00F25DAB" w:rsidRDefault="00F25DAB" w:rsidP="00822268">
      <w:pPr>
        <w:rPr>
          <w:i/>
          <w:sz w:val="28"/>
          <w:szCs w:val="28"/>
        </w:rPr>
      </w:pPr>
      <w:r w:rsidRPr="00822268">
        <w:rPr>
          <w:i/>
          <w:sz w:val="28"/>
          <w:szCs w:val="28"/>
        </w:rPr>
        <w:t>на занятиях при ознакомлении с формой, величиной, цветом</w:t>
      </w:r>
    </w:p>
    <w:p w:rsidR="00F25DAB" w:rsidRDefault="00F25DAB" w:rsidP="00822268">
      <w:pPr>
        <w:rPr>
          <w:i/>
          <w:sz w:val="28"/>
          <w:szCs w:val="28"/>
        </w:rPr>
      </w:pPr>
    </w:p>
    <w:p w:rsidR="00F25DAB" w:rsidRPr="00152425" w:rsidRDefault="00F25DAB" w:rsidP="00822268">
      <w:pPr>
        <w:rPr>
          <w:i/>
          <w:color w:val="E36C0A"/>
          <w:sz w:val="28"/>
          <w:szCs w:val="28"/>
        </w:rPr>
      </w:pPr>
      <w:r w:rsidRPr="00152425">
        <w:rPr>
          <w:i/>
          <w:color w:val="E36C0A"/>
          <w:sz w:val="28"/>
          <w:szCs w:val="28"/>
        </w:rPr>
        <w:t>Список литературы:</w:t>
      </w:r>
    </w:p>
    <w:p w:rsidR="00F25DAB" w:rsidRPr="00152425" w:rsidRDefault="00F25DAB" w:rsidP="00822268">
      <w:pPr>
        <w:rPr>
          <w:i/>
          <w:color w:val="E36C0A"/>
          <w:sz w:val="28"/>
          <w:szCs w:val="28"/>
        </w:rPr>
      </w:pPr>
      <w:r w:rsidRPr="00152425">
        <w:rPr>
          <w:i/>
          <w:color w:val="E36C0A"/>
          <w:sz w:val="28"/>
          <w:szCs w:val="28"/>
        </w:rPr>
        <w:t>Литература: Абельская Т., Неопихонова Я. Проблема развития в немецкой психологии и ее влияние на советскую педологию и психологию // Педология. — 1932. — № 4. — С. 27–36. Пиаже Ж. Избранные психологические труды. — М.: «Просвещение», 1969. — С. 34–38. Усова А. П., Сакулина Н. П., Аванесова В. Н., Венгер Л. А., Запорожец А. В., Поддьяков Н. Н. Теория и практика сенсорного воспитания в детском саду. — М.: «Просвещение», 1965.</w:t>
      </w:r>
    </w:p>
    <w:p w:rsidR="00F25DAB" w:rsidRPr="00152425" w:rsidRDefault="00F25DAB" w:rsidP="00822268">
      <w:pPr>
        <w:rPr>
          <w:i/>
          <w:color w:val="E36C0A"/>
          <w:sz w:val="28"/>
          <w:szCs w:val="28"/>
        </w:rPr>
      </w:pPr>
      <w:r w:rsidRPr="00152425">
        <w:rPr>
          <w:i/>
          <w:color w:val="E36C0A"/>
          <w:sz w:val="28"/>
          <w:szCs w:val="28"/>
        </w:rPr>
        <w:t>Смирнова Т. С., Вульферт А. В. Сенсорное развитие в младшем дошкольном возрасте // Молодой ученый. — 2017. — №40. — С. 177-178. — URL https://moluch.ru/archive/174/45844/ (дата обращения: 04.03.2018).</w:t>
      </w:r>
    </w:p>
    <w:p w:rsidR="00F25DAB" w:rsidRPr="00152425" w:rsidRDefault="00F25DAB" w:rsidP="00822268">
      <w:pPr>
        <w:rPr>
          <w:i/>
          <w:color w:val="E36C0A"/>
          <w:sz w:val="28"/>
          <w:szCs w:val="28"/>
        </w:rPr>
      </w:pPr>
    </w:p>
    <w:sectPr w:rsidR="00F25DAB" w:rsidRPr="00152425" w:rsidSect="0056252F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DAB" w:rsidRDefault="00F25DAB" w:rsidP="0026519B">
      <w:pPr>
        <w:spacing w:after="0" w:line="240" w:lineRule="auto"/>
      </w:pPr>
      <w:r>
        <w:separator/>
      </w:r>
    </w:p>
  </w:endnote>
  <w:endnote w:type="continuationSeparator" w:id="0">
    <w:p w:rsidR="00F25DAB" w:rsidRDefault="00F25DAB" w:rsidP="0026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DAB" w:rsidRDefault="00F25DAB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F25DAB" w:rsidRDefault="00F25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DAB" w:rsidRDefault="00F25DAB" w:rsidP="0026519B">
      <w:pPr>
        <w:spacing w:after="0" w:line="240" w:lineRule="auto"/>
      </w:pPr>
      <w:r>
        <w:separator/>
      </w:r>
    </w:p>
  </w:footnote>
  <w:footnote w:type="continuationSeparator" w:id="0">
    <w:p w:rsidR="00F25DAB" w:rsidRDefault="00F25DAB" w:rsidP="00265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37AF3"/>
    <w:multiLevelType w:val="hybridMultilevel"/>
    <w:tmpl w:val="BA1A2A46"/>
    <w:lvl w:ilvl="0" w:tplc="883272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7EE5B81"/>
    <w:multiLevelType w:val="hybridMultilevel"/>
    <w:tmpl w:val="3B1C31C8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72D52814"/>
    <w:multiLevelType w:val="hybridMultilevel"/>
    <w:tmpl w:val="7CCE5E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ABA"/>
    <w:rsid w:val="0000290B"/>
    <w:rsid w:val="00054697"/>
    <w:rsid w:val="0007557F"/>
    <w:rsid w:val="000855CC"/>
    <w:rsid w:val="000C53DE"/>
    <w:rsid w:val="000D5667"/>
    <w:rsid w:val="00131A17"/>
    <w:rsid w:val="0014019E"/>
    <w:rsid w:val="00152425"/>
    <w:rsid w:val="00171850"/>
    <w:rsid w:val="001A3AEE"/>
    <w:rsid w:val="0026519B"/>
    <w:rsid w:val="00293767"/>
    <w:rsid w:val="002A0EC3"/>
    <w:rsid w:val="002A1003"/>
    <w:rsid w:val="002B3D28"/>
    <w:rsid w:val="002B66EF"/>
    <w:rsid w:val="002D5137"/>
    <w:rsid w:val="002E1ABA"/>
    <w:rsid w:val="0030704A"/>
    <w:rsid w:val="003560BA"/>
    <w:rsid w:val="00361026"/>
    <w:rsid w:val="00361DF0"/>
    <w:rsid w:val="00362037"/>
    <w:rsid w:val="003A2399"/>
    <w:rsid w:val="003B774E"/>
    <w:rsid w:val="003F5E04"/>
    <w:rsid w:val="003F7098"/>
    <w:rsid w:val="00412A80"/>
    <w:rsid w:val="004907D3"/>
    <w:rsid w:val="004B00C1"/>
    <w:rsid w:val="00524F39"/>
    <w:rsid w:val="00534EE3"/>
    <w:rsid w:val="005501F0"/>
    <w:rsid w:val="0056252F"/>
    <w:rsid w:val="005761E2"/>
    <w:rsid w:val="00582C22"/>
    <w:rsid w:val="005858A0"/>
    <w:rsid w:val="00596BBE"/>
    <w:rsid w:val="005C1804"/>
    <w:rsid w:val="005F431B"/>
    <w:rsid w:val="00626B68"/>
    <w:rsid w:val="00630901"/>
    <w:rsid w:val="00633B80"/>
    <w:rsid w:val="006423A0"/>
    <w:rsid w:val="006630B8"/>
    <w:rsid w:val="006C1D02"/>
    <w:rsid w:val="007003E7"/>
    <w:rsid w:val="00704F76"/>
    <w:rsid w:val="0074302D"/>
    <w:rsid w:val="00753EC2"/>
    <w:rsid w:val="00761772"/>
    <w:rsid w:val="00793C5E"/>
    <w:rsid w:val="007D334A"/>
    <w:rsid w:val="007F64FD"/>
    <w:rsid w:val="00803BDB"/>
    <w:rsid w:val="00817DCA"/>
    <w:rsid w:val="00822268"/>
    <w:rsid w:val="00857266"/>
    <w:rsid w:val="00862A84"/>
    <w:rsid w:val="00873605"/>
    <w:rsid w:val="008835AA"/>
    <w:rsid w:val="008E3249"/>
    <w:rsid w:val="008E522E"/>
    <w:rsid w:val="00937367"/>
    <w:rsid w:val="00966FDF"/>
    <w:rsid w:val="00997DC4"/>
    <w:rsid w:val="009C5BDD"/>
    <w:rsid w:val="00A03398"/>
    <w:rsid w:val="00A11920"/>
    <w:rsid w:val="00A23748"/>
    <w:rsid w:val="00A321DA"/>
    <w:rsid w:val="00A364F5"/>
    <w:rsid w:val="00AD1373"/>
    <w:rsid w:val="00AF460A"/>
    <w:rsid w:val="00B07591"/>
    <w:rsid w:val="00B21F4E"/>
    <w:rsid w:val="00B24CBD"/>
    <w:rsid w:val="00B47BE0"/>
    <w:rsid w:val="00B70EA1"/>
    <w:rsid w:val="00BC3765"/>
    <w:rsid w:val="00BC5CD5"/>
    <w:rsid w:val="00C22AC8"/>
    <w:rsid w:val="00C26F05"/>
    <w:rsid w:val="00C44C7C"/>
    <w:rsid w:val="00CC1277"/>
    <w:rsid w:val="00CF7B8C"/>
    <w:rsid w:val="00D24840"/>
    <w:rsid w:val="00D27079"/>
    <w:rsid w:val="00D47182"/>
    <w:rsid w:val="00D75B4F"/>
    <w:rsid w:val="00DF020D"/>
    <w:rsid w:val="00DF4E26"/>
    <w:rsid w:val="00E04016"/>
    <w:rsid w:val="00E16AEE"/>
    <w:rsid w:val="00E20FDD"/>
    <w:rsid w:val="00E45D14"/>
    <w:rsid w:val="00E63D3D"/>
    <w:rsid w:val="00E9257E"/>
    <w:rsid w:val="00EA030E"/>
    <w:rsid w:val="00EA68F4"/>
    <w:rsid w:val="00F25DAB"/>
    <w:rsid w:val="00F9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F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2A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6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51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5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51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E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6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uiPriority w:val="99"/>
    <w:rsid w:val="003A2399"/>
  </w:style>
  <w:style w:type="paragraph" w:customStyle="1" w:styleId="1">
    <w:name w:val="Обычный1"/>
    <w:uiPriority w:val="99"/>
    <w:rsid w:val="003A2399"/>
    <w:pPr>
      <w:widowControl w:val="0"/>
      <w:snapToGrid w:val="0"/>
      <w:spacing w:line="30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920</TotalTime>
  <Pages>20</Pages>
  <Words>3536</Words>
  <Characters>20157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36</cp:revision>
  <cp:lastPrinted>2018-03-16T05:55:00Z</cp:lastPrinted>
  <dcterms:created xsi:type="dcterms:W3CDTF">2018-02-25T17:52:00Z</dcterms:created>
  <dcterms:modified xsi:type="dcterms:W3CDTF">2018-03-19T04:11:00Z</dcterms:modified>
</cp:coreProperties>
</file>