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3319" w:rsidRDefault="00883319" w:rsidP="00883319">
      <w:pPr>
        <w:rPr>
          <w:rFonts w:ascii="Times New Roman" w:hAnsi="Times New Roman"/>
          <w:szCs w:val="28"/>
        </w:rPr>
      </w:pPr>
    </w:p>
    <w:p w:rsidR="00883319" w:rsidRDefault="00C9451A" w:rsidP="0088331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5940425" cy="3963035"/>
            <wp:effectExtent l="0" t="0" r="3175" b="0"/>
            <wp:docPr id="1" name="Рисунок 1" descr="Изображение выглядит как текст, человек, знак, закрыт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человек, знак, закрыть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319" w:rsidRDefault="00883319" w:rsidP="00883319">
      <w:pPr>
        <w:rPr>
          <w:rFonts w:ascii="Times New Roman" w:hAnsi="Times New Roman"/>
          <w:szCs w:val="28"/>
        </w:rPr>
      </w:pPr>
    </w:p>
    <w:p w:rsidR="00883319" w:rsidRDefault="00883319" w:rsidP="00883319">
      <w:pPr>
        <w:rPr>
          <w:rFonts w:ascii="Times New Roman" w:hAnsi="Times New Roman"/>
          <w:szCs w:val="28"/>
        </w:rPr>
      </w:pPr>
    </w:p>
    <w:p w:rsidR="004161BB" w:rsidRDefault="00A21A12" w:rsidP="00883319">
      <w:r>
        <w:t xml:space="preserve">По данным </w:t>
      </w:r>
      <w:r w:rsidR="00332D3F" w:rsidRPr="00332D3F">
        <w:rPr>
          <w:rFonts w:hint="eastAsia"/>
        </w:rPr>
        <w:t>ГИБДД</w:t>
      </w:r>
      <w:r w:rsidR="00332D3F" w:rsidRPr="00332D3F">
        <w:t xml:space="preserve"> </w:t>
      </w:r>
      <w:r w:rsidR="00332D3F" w:rsidRPr="00332D3F">
        <w:rPr>
          <w:rFonts w:hint="eastAsia"/>
        </w:rPr>
        <w:t>УМВД</w:t>
      </w:r>
      <w:r w:rsidR="00332D3F" w:rsidRPr="00332D3F">
        <w:t xml:space="preserve"> </w:t>
      </w:r>
      <w:r w:rsidR="00332D3F" w:rsidRPr="00332D3F">
        <w:rPr>
          <w:rFonts w:hint="eastAsia"/>
        </w:rPr>
        <w:t>России</w:t>
      </w:r>
      <w:r w:rsidR="00332D3F" w:rsidRPr="00332D3F">
        <w:t xml:space="preserve"> </w:t>
      </w:r>
      <w:r w:rsidR="00332D3F" w:rsidRPr="00332D3F">
        <w:rPr>
          <w:rFonts w:hint="eastAsia"/>
        </w:rPr>
        <w:t>по</w:t>
      </w:r>
      <w:r w:rsidR="00332D3F" w:rsidRPr="00332D3F">
        <w:t xml:space="preserve"> </w:t>
      </w:r>
      <w:r w:rsidR="00332D3F" w:rsidRPr="00332D3F">
        <w:rPr>
          <w:rFonts w:hint="eastAsia"/>
        </w:rPr>
        <w:t>Тюменской</w:t>
      </w:r>
      <w:r w:rsidR="00332D3F" w:rsidRPr="00332D3F">
        <w:t xml:space="preserve"> </w:t>
      </w:r>
      <w:r w:rsidR="00332D3F" w:rsidRPr="00332D3F">
        <w:rPr>
          <w:rFonts w:hint="eastAsia"/>
        </w:rPr>
        <w:t>области</w:t>
      </w:r>
      <w:r w:rsidR="00332D3F">
        <w:t xml:space="preserve"> отмечены положительные тенденции</w:t>
      </w:r>
      <w:r w:rsidR="004161BB">
        <w:t xml:space="preserve"> в проведении профилактической работы с водителями. Мы спросили у главного внештатного </w:t>
      </w:r>
      <w:r w:rsidR="00CE630F">
        <w:t>психиатра-</w:t>
      </w:r>
      <w:r w:rsidR="004161BB">
        <w:t xml:space="preserve">нарколога Тюменской области В.И. Андреева о том, как налажено взаимодействие наркологической службы с ГИБДД. </w:t>
      </w:r>
    </w:p>
    <w:p w:rsidR="00883319" w:rsidRDefault="004161BB" w:rsidP="00883319">
      <w:r>
        <w:t xml:space="preserve">Сотрудничество самое тесное, поясняет Виталий Игоревич, и речь идет не только о функционировании круглосуточного поста экспертизы ГБУЗ ТО «Областной наркологический диспансер» , куда привозят </w:t>
      </w:r>
      <w:r w:rsidR="00B21240">
        <w:t xml:space="preserve">сотрудники ГИБДД </w:t>
      </w:r>
      <w:r>
        <w:t>на освидетельствование водителей, у которых имеются подозрения на пребывание в состоянии алкогольного, наркотического опьянения за рулем</w:t>
      </w:r>
      <w:r w:rsidR="00B21240">
        <w:t xml:space="preserve">, но и большой пласт </w:t>
      </w:r>
      <w:proofErr w:type="spellStart"/>
      <w:r w:rsidR="002F1C7E">
        <w:t>диагностико</w:t>
      </w:r>
      <w:proofErr w:type="spellEnd"/>
      <w:r w:rsidR="00B21240">
        <w:t>-просветительской деятельности с «группой риска» - водителями, лишенными водительского удостоверения</w:t>
      </w:r>
      <w:r w:rsidR="00911522">
        <w:t xml:space="preserve"> </w:t>
      </w:r>
      <w:r w:rsidR="00883319">
        <w:t>за управления ав</w:t>
      </w:r>
      <w:r w:rsidR="005253F7">
        <w:t>томобилем в состоянии опьянения.</w:t>
      </w:r>
      <w:r w:rsidR="00883319">
        <w:t xml:space="preserve">  </w:t>
      </w:r>
      <w:r w:rsidR="005253F7">
        <w:t>В</w:t>
      </w:r>
      <w:r w:rsidR="00883319">
        <w:t xml:space="preserve"> обязательном порядке </w:t>
      </w:r>
      <w:r w:rsidR="005253F7">
        <w:t xml:space="preserve">водители </w:t>
      </w:r>
      <w:r w:rsidR="00883319">
        <w:t>проходят дополнительное обследование и санитарно-профилактические мероприятия</w:t>
      </w:r>
      <w:r w:rsidR="002E7784">
        <w:t xml:space="preserve"> – и это не формальные беседы, а обучающие семинары</w:t>
      </w:r>
      <w:r w:rsidR="005253F7">
        <w:t>-тренинги</w:t>
      </w:r>
      <w:r w:rsidR="002E7784">
        <w:t xml:space="preserve"> врача психиатра-нарколога, медицинского психолога о последствиях употребления алкоголя, наркотических веществ за рулем,</w:t>
      </w:r>
      <w:r w:rsidR="005253F7">
        <w:t xml:space="preserve"> в том числе социальных, повышении</w:t>
      </w:r>
      <w:r w:rsidR="002E7784">
        <w:t xml:space="preserve"> стрессоустойчивости.</w:t>
      </w:r>
      <w:r w:rsidR="005253F7">
        <w:t xml:space="preserve"> </w:t>
      </w:r>
    </w:p>
    <w:p w:rsidR="005253F7" w:rsidRDefault="00883319" w:rsidP="00883319">
      <w:r>
        <w:rPr>
          <w:rFonts w:ascii="Times New Roman" w:hAnsi="Times New Roman"/>
          <w:szCs w:val="28"/>
        </w:rPr>
        <w:t>Имеющиеся на сегодня лечебно-диагностические возможности Областного наркологического диспансера позволяют достоверно выявить лиц, злоупотребляющих алкоголем, допускающих немедицинское по</w:t>
      </w:r>
      <w:r w:rsidR="009E42AE">
        <w:rPr>
          <w:rFonts w:ascii="Times New Roman" w:hAnsi="Times New Roman"/>
          <w:szCs w:val="28"/>
        </w:rPr>
        <w:t>требление наркотических веществ</w:t>
      </w:r>
      <w:r>
        <w:rPr>
          <w:rFonts w:ascii="Times New Roman" w:hAnsi="Times New Roman"/>
          <w:szCs w:val="28"/>
        </w:rPr>
        <w:t xml:space="preserve">. </w:t>
      </w:r>
      <w:r w:rsidR="009E42AE">
        <w:rPr>
          <w:rFonts w:ascii="Times New Roman" w:hAnsi="Times New Roman"/>
          <w:szCs w:val="28"/>
        </w:rPr>
        <w:t>Так, метод диагностики алкогольной зависимости</w:t>
      </w:r>
      <w:r>
        <w:rPr>
          <w:rFonts w:ascii="Times New Roman" w:hAnsi="Times New Roman"/>
          <w:szCs w:val="28"/>
        </w:rPr>
        <w:t xml:space="preserve"> - </w:t>
      </w:r>
      <w:r>
        <w:rPr>
          <w:rFonts w:ascii="Times New Roman" w:hAnsi="Times New Roman"/>
          <w:szCs w:val="28"/>
        </w:rPr>
        <w:lastRenderedPageBreak/>
        <w:t xml:space="preserve">качественное и количественное определение </w:t>
      </w:r>
      <w:proofErr w:type="spellStart"/>
      <w:r>
        <w:rPr>
          <w:rFonts w:ascii="Times New Roman" w:hAnsi="Times New Roman"/>
          <w:szCs w:val="28"/>
        </w:rPr>
        <w:t>карбогидрат</w:t>
      </w:r>
      <w:proofErr w:type="spellEnd"/>
      <w:r>
        <w:rPr>
          <w:rFonts w:ascii="Times New Roman" w:hAnsi="Times New Roman"/>
          <w:szCs w:val="28"/>
        </w:rPr>
        <w:t xml:space="preserve">-дефицитного </w:t>
      </w:r>
      <w:proofErr w:type="spellStart"/>
      <w:r>
        <w:rPr>
          <w:rFonts w:ascii="Times New Roman" w:hAnsi="Times New Roman"/>
          <w:szCs w:val="28"/>
        </w:rPr>
        <w:t>трансферрина</w:t>
      </w:r>
      <w:proofErr w:type="spellEnd"/>
      <w:r>
        <w:rPr>
          <w:rFonts w:ascii="Times New Roman" w:hAnsi="Times New Roman"/>
          <w:szCs w:val="28"/>
        </w:rPr>
        <w:t xml:space="preserve"> (CDT) в сыворотке крови</w:t>
      </w:r>
      <w:r w:rsidR="008C7178">
        <w:rPr>
          <w:rFonts w:ascii="Times New Roman" w:hAnsi="Times New Roman"/>
          <w:szCs w:val="28"/>
        </w:rPr>
        <w:t>, относится</w:t>
      </w:r>
      <w:r w:rsidR="00CE630F">
        <w:rPr>
          <w:rFonts w:ascii="Times New Roman" w:hAnsi="Times New Roman"/>
          <w:szCs w:val="28"/>
        </w:rPr>
        <w:t xml:space="preserve"> к наиболее эффективным</w:t>
      </w:r>
      <w:r w:rsidR="00CE630F" w:rsidRPr="00CE630F">
        <w:rPr>
          <w:rFonts w:ascii="Times New Roman" w:hAnsi="Times New Roman"/>
          <w:szCs w:val="28"/>
        </w:rPr>
        <w:t xml:space="preserve"> (</w:t>
      </w:r>
      <w:r w:rsidR="00CE630F" w:rsidRPr="00CE630F">
        <w:rPr>
          <w:rFonts w:ascii="Times New Roman" w:hAnsi="Times New Roman" w:hint="eastAsia"/>
          <w:szCs w:val="28"/>
        </w:rPr>
        <w:t>до</w:t>
      </w:r>
      <w:r w:rsidR="00CE630F" w:rsidRPr="00CE630F">
        <w:rPr>
          <w:rFonts w:ascii="Times New Roman" w:hAnsi="Times New Roman"/>
          <w:szCs w:val="28"/>
        </w:rPr>
        <w:t xml:space="preserve"> 95% </w:t>
      </w:r>
      <w:r w:rsidR="00CE630F" w:rsidRPr="00CE630F">
        <w:rPr>
          <w:rFonts w:ascii="Times New Roman" w:hAnsi="Times New Roman" w:hint="eastAsia"/>
          <w:szCs w:val="28"/>
        </w:rPr>
        <w:t>специфичность</w:t>
      </w:r>
      <w:r w:rsidR="00CE630F">
        <w:rPr>
          <w:rFonts w:ascii="Times New Roman" w:hAnsi="Times New Roman"/>
          <w:szCs w:val="28"/>
        </w:rPr>
        <w:t xml:space="preserve">), что позволяет </w:t>
      </w:r>
      <w:r w:rsidR="00CE630F" w:rsidRPr="00CE630F">
        <w:rPr>
          <w:rFonts w:ascii="Times New Roman" w:hAnsi="Times New Roman" w:hint="eastAsia"/>
          <w:szCs w:val="28"/>
        </w:rPr>
        <w:t>отнести</w:t>
      </w:r>
      <w:r w:rsidR="00CE630F" w:rsidRPr="00CE630F">
        <w:rPr>
          <w:rFonts w:ascii="Times New Roman" w:hAnsi="Times New Roman"/>
          <w:szCs w:val="28"/>
        </w:rPr>
        <w:t xml:space="preserve"> </w:t>
      </w:r>
      <w:r w:rsidR="00CE630F" w:rsidRPr="00CE630F">
        <w:rPr>
          <w:rFonts w:ascii="Times New Roman" w:hAnsi="Times New Roman" w:hint="eastAsia"/>
          <w:szCs w:val="28"/>
        </w:rPr>
        <w:t>его</w:t>
      </w:r>
      <w:r w:rsidR="00CE630F" w:rsidRPr="00CE630F">
        <w:rPr>
          <w:rFonts w:ascii="Times New Roman" w:hAnsi="Times New Roman"/>
          <w:szCs w:val="28"/>
        </w:rPr>
        <w:t xml:space="preserve"> </w:t>
      </w:r>
      <w:r w:rsidR="00CE630F" w:rsidRPr="00CE630F">
        <w:rPr>
          <w:rFonts w:ascii="Times New Roman" w:hAnsi="Times New Roman" w:hint="eastAsia"/>
          <w:szCs w:val="28"/>
        </w:rPr>
        <w:t>к</w:t>
      </w:r>
      <w:r w:rsidR="00CE630F" w:rsidRPr="00CE630F">
        <w:rPr>
          <w:rFonts w:ascii="Times New Roman" w:hAnsi="Times New Roman"/>
          <w:szCs w:val="28"/>
        </w:rPr>
        <w:t xml:space="preserve"> </w:t>
      </w:r>
      <w:r w:rsidR="00CE630F" w:rsidRPr="00CE630F">
        <w:rPr>
          <w:rFonts w:ascii="Times New Roman" w:hAnsi="Times New Roman" w:hint="eastAsia"/>
          <w:szCs w:val="28"/>
        </w:rPr>
        <w:t>«идеальному</w:t>
      </w:r>
      <w:r w:rsidR="00CE630F" w:rsidRPr="00CE630F">
        <w:rPr>
          <w:rFonts w:ascii="Times New Roman" w:hAnsi="Times New Roman"/>
          <w:szCs w:val="28"/>
        </w:rPr>
        <w:t xml:space="preserve"> </w:t>
      </w:r>
      <w:r w:rsidR="00CE630F" w:rsidRPr="00CE630F">
        <w:rPr>
          <w:rFonts w:ascii="Times New Roman" w:hAnsi="Times New Roman" w:hint="eastAsia"/>
          <w:szCs w:val="28"/>
        </w:rPr>
        <w:t>маркеру»</w:t>
      </w:r>
      <w:r w:rsidR="00CE630F" w:rsidRPr="00CE630F">
        <w:rPr>
          <w:rFonts w:ascii="Times New Roman" w:hAnsi="Times New Roman"/>
          <w:szCs w:val="28"/>
        </w:rPr>
        <w:t xml:space="preserve"> </w:t>
      </w:r>
      <w:r w:rsidR="00CE630F" w:rsidRPr="00CE630F">
        <w:rPr>
          <w:rFonts w:ascii="Times New Roman" w:hAnsi="Times New Roman" w:hint="eastAsia"/>
          <w:szCs w:val="28"/>
        </w:rPr>
        <w:t>хронической</w:t>
      </w:r>
      <w:r w:rsidR="00CE630F" w:rsidRPr="00CE630F">
        <w:rPr>
          <w:rFonts w:ascii="Times New Roman" w:hAnsi="Times New Roman"/>
          <w:szCs w:val="28"/>
        </w:rPr>
        <w:t xml:space="preserve"> </w:t>
      </w:r>
      <w:r w:rsidR="00CE630F" w:rsidRPr="00CE630F">
        <w:rPr>
          <w:rFonts w:ascii="Times New Roman" w:hAnsi="Times New Roman" w:hint="eastAsia"/>
          <w:szCs w:val="28"/>
        </w:rPr>
        <w:t>алкогольной</w:t>
      </w:r>
      <w:r w:rsidR="00CE630F" w:rsidRPr="00CE630F">
        <w:rPr>
          <w:rFonts w:ascii="Times New Roman" w:hAnsi="Times New Roman"/>
          <w:szCs w:val="28"/>
        </w:rPr>
        <w:t xml:space="preserve"> </w:t>
      </w:r>
      <w:r w:rsidR="00CE630F" w:rsidRPr="00CE630F">
        <w:rPr>
          <w:rFonts w:ascii="Times New Roman" w:hAnsi="Times New Roman" w:hint="eastAsia"/>
          <w:szCs w:val="28"/>
        </w:rPr>
        <w:t>нагрузки</w:t>
      </w:r>
      <w:r w:rsidR="00CE630F" w:rsidRPr="00CE630F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9E42AE">
        <w:rPr>
          <w:rFonts w:ascii="Times New Roman" w:hAnsi="Times New Roman" w:hint="eastAsia"/>
          <w:szCs w:val="28"/>
        </w:rPr>
        <w:t>Д</w:t>
      </w:r>
      <w:r w:rsidRPr="00883319">
        <w:rPr>
          <w:rFonts w:ascii="Times New Roman" w:hAnsi="Times New Roman" w:hint="eastAsia"/>
          <w:szCs w:val="28"/>
        </w:rPr>
        <w:t>ля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диагностики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наркомании</w:t>
      </w:r>
      <w:r w:rsidRPr="00883319">
        <w:rPr>
          <w:rFonts w:ascii="Times New Roman" w:hAnsi="Times New Roman"/>
          <w:szCs w:val="28"/>
        </w:rPr>
        <w:t xml:space="preserve"> </w:t>
      </w:r>
      <w:r w:rsidR="009E42AE">
        <w:rPr>
          <w:rFonts w:ascii="Times New Roman" w:hAnsi="Times New Roman" w:hint="eastAsia"/>
          <w:szCs w:val="28"/>
        </w:rPr>
        <w:t>используют метод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«</w:t>
      </w:r>
      <w:proofErr w:type="spellStart"/>
      <w:r w:rsidRPr="00883319">
        <w:rPr>
          <w:rFonts w:ascii="Times New Roman" w:hAnsi="Times New Roman" w:hint="eastAsia"/>
          <w:szCs w:val="28"/>
        </w:rPr>
        <w:t>Дианарк</w:t>
      </w:r>
      <w:proofErr w:type="spellEnd"/>
      <w:r w:rsidRPr="00883319">
        <w:rPr>
          <w:rFonts w:ascii="Times New Roman" w:hAnsi="Times New Roman" w:hint="eastAsia"/>
          <w:szCs w:val="28"/>
        </w:rPr>
        <w:t>»</w:t>
      </w:r>
      <w:r w:rsidRPr="00883319">
        <w:rPr>
          <w:rFonts w:ascii="Times New Roman" w:hAnsi="Times New Roman"/>
          <w:szCs w:val="28"/>
        </w:rPr>
        <w:t xml:space="preserve"> - </w:t>
      </w:r>
      <w:r w:rsidRPr="00883319">
        <w:rPr>
          <w:rFonts w:ascii="Times New Roman" w:hAnsi="Times New Roman" w:hint="eastAsia"/>
          <w:szCs w:val="28"/>
        </w:rPr>
        <w:t>уникальная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тест</w:t>
      </w:r>
      <w:r w:rsidRPr="00883319">
        <w:rPr>
          <w:rFonts w:ascii="Times New Roman" w:hAnsi="Times New Roman"/>
          <w:szCs w:val="28"/>
        </w:rPr>
        <w:t>-</w:t>
      </w:r>
      <w:r w:rsidRPr="00883319">
        <w:rPr>
          <w:rFonts w:ascii="Times New Roman" w:hAnsi="Times New Roman" w:hint="eastAsia"/>
          <w:szCs w:val="28"/>
        </w:rPr>
        <w:t>методика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диагностики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скрытой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наркомании</w:t>
      </w:r>
      <w:r w:rsidRPr="00883319">
        <w:rPr>
          <w:rFonts w:ascii="Times New Roman" w:hAnsi="Times New Roman"/>
          <w:szCs w:val="28"/>
        </w:rPr>
        <w:t xml:space="preserve">, </w:t>
      </w:r>
      <w:r w:rsidRPr="00883319">
        <w:rPr>
          <w:rFonts w:ascii="Times New Roman" w:hAnsi="Times New Roman" w:hint="eastAsia"/>
          <w:szCs w:val="28"/>
        </w:rPr>
        <w:t>которая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основана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на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иммуноферментном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анализе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сыворотки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крови</w:t>
      </w:r>
      <w:r w:rsidRPr="00883319">
        <w:rPr>
          <w:rFonts w:ascii="Times New Roman" w:hAnsi="Times New Roman"/>
          <w:szCs w:val="28"/>
        </w:rPr>
        <w:t xml:space="preserve">, </w:t>
      </w:r>
      <w:r w:rsidRPr="00883319">
        <w:rPr>
          <w:rFonts w:ascii="Times New Roman" w:hAnsi="Times New Roman" w:hint="eastAsia"/>
          <w:szCs w:val="28"/>
        </w:rPr>
        <w:t>когда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при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систематическом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употреблении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ПАВ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уже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после</w:t>
      </w:r>
      <w:r w:rsidRPr="00883319">
        <w:rPr>
          <w:rFonts w:ascii="Times New Roman" w:hAnsi="Times New Roman"/>
          <w:szCs w:val="28"/>
        </w:rPr>
        <w:t xml:space="preserve"> 3</w:t>
      </w:r>
      <w:r w:rsidRPr="00883319">
        <w:rPr>
          <w:rFonts w:ascii="Times New Roman" w:hAnsi="Times New Roman" w:hint="eastAsia"/>
          <w:szCs w:val="28"/>
        </w:rPr>
        <w:t>–</w:t>
      </w:r>
      <w:r w:rsidRPr="00883319">
        <w:rPr>
          <w:rFonts w:ascii="Times New Roman" w:hAnsi="Times New Roman"/>
          <w:szCs w:val="28"/>
        </w:rPr>
        <w:t>5-</w:t>
      </w:r>
      <w:r w:rsidRPr="00883319">
        <w:rPr>
          <w:rFonts w:ascii="Times New Roman" w:hAnsi="Times New Roman" w:hint="eastAsia"/>
          <w:szCs w:val="28"/>
        </w:rPr>
        <w:t>тикратного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употребления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в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течении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длительного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времени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–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от</w:t>
      </w:r>
      <w:r w:rsidRPr="00883319">
        <w:rPr>
          <w:rFonts w:ascii="Times New Roman" w:hAnsi="Times New Roman"/>
          <w:szCs w:val="28"/>
        </w:rPr>
        <w:t xml:space="preserve"> 2-</w:t>
      </w:r>
      <w:r w:rsidRPr="00883319">
        <w:rPr>
          <w:rFonts w:ascii="Times New Roman" w:hAnsi="Times New Roman" w:hint="eastAsia"/>
          <w:szCs w:val="28"/>
        </w:rPr>
        <w:t>х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до</w:t>
      </w:r>
      <w:r w:rsidRPr="00883319">
        <w:rPr>
          <w:rFonts w:ascii="Times New Roman" w:hAnsi="Times New Roman"/>
          <w:szCs w:val="28"/>
        </w:rPr>
        <w:t xml:space="preserve"> 5-</w:t>
      </w:r>
      <w:r w:rsidRPr="00883319">
        <w:rPr>
          <w:rFonts w:ascii="Times New Roman" w:hAnsi="Times New Roman" w:hint="eastAsia"/>
          <w:szCs w:val="28"/>
        </w:rPr>
        <w:t>ти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месяцев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с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момента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последнего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употребления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ПАВ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диагностировать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наркоманию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на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ранних</w:t>
      </w:r>
      <w:r w:rsidRPr="00883319">
        <w:rPr>
          <w:rFonts w:ascii="Times New Roman" w:hAnsi="Times New Roman"/>
          <w:szCs w:val="28"/>
        </w:rPr>
        <w:t xml:space="preserve"> </w:t>
      </w:r>
      <w:r w:rsidRPr="00883319">
        <w:rPr>
          <w:rFonts w:ascii="Times New Roman" w:hAnsi="Times New Roman" w:hint="eastAsia"/>
          <w:szCs w:val="28"/>
        </w:rPr>
        <w:t>этапах</w:t>
      </w:r>
      <w:r>
        <w:rPr>
          <w:rFonts w:ascii="Times New Roman" w:hAnsi="Times New Roman"/>
          <w:szCs w:val="28"/>
        </w:rPr>
        <w:t>. Сейчас эти методы активно используется, законодательно закреплены ведомственными приказами при подозрении на злоупотребление алкоголем при получении справок на вождение, в том числе после лишения</w:t>
      </w:r>
      <w:r w:rsidR="00AE56BB">
        <w:rPr>
          <w:rFonts w:ascii="Times New Roman" w:hAnsi="Times New Roman"/>
          <w:szCs w:val="28"/>
        </w:rPr>
        <w:t xml:space="preserve"> за пребывание за рулем в состоянии опьянения</w:t>
      </w:r>
      <w:r>
        <w:rPr>
          <w:rFonts w:ascii="Times New Roman" w:hAnsi="Times New Roman"/>
          <w:szCs w:val="28"/>
        </w:rPr>
        <w:t>, оружие, допуск к некоторым видам деятельности.</w:t>
      </w:r>
      <w:r w:rsidR="005253F7" w:rsidRPr="005253F7">
        <w:rPr>
          <w:rFonts w:hint="eastAsia"/>
        </w:rPr>
        <w:t xml:space="preserve"> </w:t>
      </w:r>
    </w:p>
    <w:p w:rsidR="00A91824" w:rsidRDefault="005253F7" w:rsidP="00883319">
      <w:pPr>
        <w:rPr>
          <w:rFonts w:ascii="Times New Roman" w:hAnsi="Times New Roman"/>
          <w:szCs w:val="28"/>
        </w:rPr>
      </w:pPr>
      <w:r w:rsidRPr="005253F7">
        <w:rPr>
          <w:rFonts w:ascii="Times New Roman" w:hAnsi="Times New Roman" w:hint="eastAsia"/>
          <w:szCs w:val="28"/>
        </w:rPr>
        <w:t>В</w:t>
      </w:r>
      <w:r w:rsidRPr="005253F7">
        <w:rPr>
          <w:rFonts w:ascii="Times New Roman" w:hAnsi="Times New Roman"/>
          <w:szCs w:val="28"/>
        </w:rPr>
        <w:t xml:space="preserve"> </w:t>
      </w:r>
      <w:r w:rsidR="009E42AE">
        <w:rPr>
          <w:rFonts w:ascii="Times New Roman" w:hAnsi="Times New Roman" w:hint="eastAsia"/>
          <w:szCs w:val="28"/>
        </w:rPr>
        <w:t>2022 г.</w:t>
      </w:r>
      <w:r w:rsidR="009E42AE">
        <w:rPr>
          <w:rFonts w:ascii="Times New Roman" w:hAnsi="Times New Roman"/>
          <w:szCs w:val="28"/>
        </w:rPr>
        <w:t xml:space="preserve">, по данным </w:t>
      </w:r>
      <w:proofErr w:type="gramStart"/>
      <w:r w:rsidR="009E42AE">
        <w:rPr>
          <w:rFonts w:ascii="Times New Roman" w:hAnsi="Times New Roman"/>
          <w:szCs w:val="28"/>
        </w:rPr>
        <w:t xml:space="preserve">ГИБДД, 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по</w:t>
      </w:r>
      <w:proofErr w:type="gramEnd"/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вине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пьяных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автомобилистов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на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дорогах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погибло</w:t>
      </w:r>
      <w:r w:rsidRPr="005253F7">
        <w:rPr>
          <w:rFonts w:ascii="Times New Roman" w:hAnsi="Times New Roman"/>
          <w:szCs w:val="28"/>
        </w:rPr>
        <w:t xml:space="preserve"> 33 </w:t>
      </w:r>
      <w:r w:rsidRPr="005253F7">
        <w:rPr>
          <w:rFonts w:ascii="Times New Roman" w:hAnsi="Times New Roman" w:hint="eastAsia"/>
          <w:szCs w:val="28"/>
        </w:rPr>
        <w:t>человека</w:t>
      </w:r>
      <w:r w:rsidRPr="005253F7">
        <w:rPr>
          <w:rFonts w:ascii="Times New Roman" w:hAnsi="Times New Roman"/>
          <w:szCs w:val="28"/>
        </w:rPr>
        <w:t xml:space="preserve">, </w:t>
      </w:r>
      <w:r w:rsidRPr="005253F7">
        <w:rPr>
          <w:rFonts w:ascii="Times New Roman" w:hAnsi="Times New Roman" w:hint="eastAsia"/>
          <w:szCs w:val="28"/>
        </w:rPr>
        <w:t>еще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более</w:t>
      </w:r>
      <w:r w:rsidRPr="005253F7">
        <w:rPr>
          <w:rFonts w:ascii="Times New Roman" w:hAnsi="Times New Roman"/>
          <w:szCs w:val="28"/>
        </w:rPr>
        <w:t xml:space="preserve"> 300 </w:t>
      </w:r>
      <w:r w:rsidRPr="005253F7">
        <w:rPr>
          <w:rFonts w:ascii="Times New Roman" w:hAnsi="Times New Roman" w:hint="eastAsia"/>
          <w:szCs w:val="28"/>
        </w:rPr>
        <w:t>получили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различные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травмы</w:t>
      </w:r>
      <w:r w:rsidRPr="005253F7">
        <w:rPr>
          <w:rFonts w:ascii="Times New Roman" w:hAnsi="Times New Roman"/>
          <w:szCs w:val="28"/>
        </w:rPr>
        <w:t xml:space="preserve">. </w:t>
      </w:r>
      <w:r w:rsidRPr="005253F7">
        <w:rPr>
          <w:rFonts w:ascii="Times New Roman" w:hAnsi="Times New Roman" w:hint="eastAsia"/>
          <w:szCs w:val="28"/>
        </w:rPr>
        <w:t>Это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на</w:t>
      </w:r>
      <w:r w:rsidRPr="005253F7">
        <w:rPr>
          <w:rFonts w:ascii="Times New Roman" w:hAnsi="Times New Roman"/>
          <w:szCs w:val="28"/>
        </w:rPr>
        <w:t xml:space="preserve"> 5% </w:t>
      </w:r>
      <w:r w:rsidRPr="005253F7">
        <w:rPr>
          <w:rFonts w:ascii="Times New Roman" w:hAnsi="Times New Roman" w:hint="eastAsia"/>
          <w:szCs w:val="28"/>
        </w:rPr>
        <w:t>меньше</w:t>
      </w:r>
      <w:r w:rsidRPr="005253F7">
        <w:rPr>
          <w:rFonts w:ascii="Times New Roman" w:hAnsi="Times New Roman"/>
          <w:szCs w:val="28"/>
        </w:rPr>
        <w:t xml:space="preserve">, </w:t>
      </w:r>
      <w:r w:rsidRPr="005253F7">
        <w:rPr>
          <w:rFonts w:ascii="Times New Roman" w:hAnsi="Times New Roman" w:hint="eastAsia"/>
          <w:szCs w:val="28"/>
        </w:rPr>
        <w:t>чем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в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прошлом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году</w:t>
      </w:r>
      <w:r w:rsidRPr="005253F7">
        <w:rPr>
          <w:rFonts w:ascii="Times New Roman" w:hAnsi="Times New Roman"/>
          <w:szCs w:val="28"/>
        </w:rPr>
        <w:t xml:space="preserve">. </w:t>
      </w:r>
      <w:r w:rsidRPr="005253F7">
        <w:rPr>
          <w:rFonts w:ascii="Times New Roman" w:hAnsi="Times New Roman" w:hint="eastAsia"/>
          <w:szCs w:val="28"/>
        </w:rPr>
        <w:t>За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управление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автотранспортом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в</w:t>
      </w:r>
      <w:r w:rsidRPr="005253F7">
        <w:rPr>
          <w:rFonts w:ascii="Times New Roman" w:hAnsi="Times New Roman"/>
          <w:szCs w:val="28"/>
        </w:rPr>
        <w:t xml:space="preserve"> 2022 </w:t>
      </w:r>
      <w:r w:rsidRPr="005253F7">
        <w:rPr>
          <w:rFonts w:ascii="Times New Roman" w:hAnsi="Times New Roman" w:hint="eastAsia"/>
          <w:szCs w:val="28"/>
        </w:rPr>
        <w:t>г</w:t>
      </w:r>
      <w:r w:rsidRPr="005253F7">
        <w:rPr>
          <w:rFonts w:ascii="Times New Roman" w:hAnsi="Times New Roman"/>
          <w:szCs w:val="28"/>
        </w:rPr>
        <w:t xml:space="preserve">. </w:t>
      </w:r>
      <w:r w:rsidRPr="005253F7">
        <w:rPr>
          <w:rFonts w:ascii="Times New Roman" w:hAnsi="Times New Roman" w:hint="eastAsia"/>
          <w:szCs w:val="28"/>
        </w:rPr>
        <w:t>прав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лишились</w:t>
      </w:r>
      <w:r w:rsidRPr="005253F7">
        <w:rPr>
          <w:rFonts w:ascii="Times New Roman" w:hAnsi="Times New Roman"/>
          <w:szCs w:val="28"/>
        </w:rPr>
        <w:t xml:space="preserve"> 7,5 </w:t>
      </w:r>
      <w:r w:rsidRPr="005253F7">
        <w:rPr>
          <w:rFonts w:ascii="Times New Roman" w:hAnsi="Times New Roman" w:hint="eastAsia"/>
          <w:szCs w:val="28"/>
        </w:rPr>
        <w:t>тысячи</w:t>
      </w:r>
      <w:r w:rsidRPr="005253F7">
        <w:rPr>
          <w:rFonts w:ascii="Times New Roman" w:hAnsi="Times New Roman"/>
          <w:szCs w:val="28"/>
        </w:rPr>
        <w:t xml:space="preserve"> </w:t>
      </w:r>
      <w:proofErr w:type="gramStart"/>
      <w:r w:rsidRPr="005253F7">
        <w:rPr>
          <w:rFonts w:ascii="Times New Roman" w:hAnsi="Times New Roman" w:hint="eastAsia"/>
          <w:szCs w:val="28"/>
        </w:rPr>
        <w:t>водителей</w:t>
      </w:r>
      <w:r w:rsidRPr="005253F7">
        <w:rPr>
          <w:rFonts w:ascii="Times New Roman" w:hAnsi="Times New Roman"/>
          <w:szCs w:val="28"/>
        </w:rPr>
        <w:t xml:space="preserve">,  </w:t>
      </w:r>
      <w:r w:rsidRPr="005253F7">
        <w:rPr>
          <w:rFonts w:ascii="Times New Roman" w:hAnsi="Times New Roman" w:hint="eastAsia"/>
          <w:szCs w:val="28"/>
        </w:rPr>
        <w:t>в</w:t>
      </w:r>
      <w:proofErr w:type="gramEnd"/>
      <w:r w:rsidRPr="005253F7">
        <w:rPr>
          <w:rFonts w:ascii="Times New Roman" w:hAnsi="Times New Roman"/>
          <w:szCs w:val="28"/>
        </w:rPr>
        <w:t xml:space="preserve"> 2021 </w:t>
      </w:r>
      <w:r w:rsidRPr="005253F7">
        <w:rPr>
          <w:rFonts w:ascii="Times New Roman" w:hAnsi="Times New Roman" w:hint="eastAsia"/>
          <w:szCs w:val="28"/>
        </w:rPr>
        <w:t>г</w:t>
      </w:r>
      <w:r w:rsidRPr="005253F7">
        <w:rPr>
          <w:rFonts w:ascii="Times New Roman" w:hAnsi="Times New Roman"/>
          <w:szCs w:val="28"/>
        </w:rPr>
        <w:t xml:space="preserve">. </w:t>
      </w:r>
      <w:r w:rsidRPr="005253F7">
        <w:rPr>
          <w:rFonts w:ascii="Times New Roman" w:hAnsi="Times New Roman" w:hint="eastAsia"/>
          <w:szCs w:val="28"/>
        </w:rPr>
        <w:t>сотрудниками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ГИБДД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выявлены</w:t>
      </w:r>
      <w:r w:rsidRPr="005253F7">
        <w:rPr>
          <w:rFonts w:ascii="Times New Roman" w:hAnsi="Times New Roman"/>
          <w:szCs w:val="28"/>
        </w:rPr>
        <w:t xml:space="preserve"> 8267 </w:t>
      </w:r>
      <w:r w:rsidRPr="005253F7">
        <w:rPr>
          <w:rFonts w:ascii="Times New Roman" w:hAnsi="Times New Roman" w:hint="eastAsia"/>
          <w:szCs w:val="28"/>
        </w:rPr>
        <w:t>водителей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в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состоянии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опьянения</w:t>
      </w:r>
      <w:r w:rsidRPr="005253F7">
        <w:rPr>
          <w:rFonts w:ascii="Times New Roman" w:hAnsi="Times New Roman"/>
          <w:szCs w:val="28"/>
        </w:rPr>
        <w:t xml:space="preserve">. </w:t>
      </w:r>
      <w:r w:rsidRPr="005253F7">
        <w:rPr>
          <w:rFonts w:ascii="Times New Roman" w:hAnsi="Times New Roman" w:hint="eastAsia"/>
          <w:szCs w:val="28"/>
        </w:rPr>
        <w:t>Считаем</w:t>
      </w:r>
      <w:r w:rsidRPr="005253F7">
        <w:rPr>
          <w:rFonts w:ascii="Times New Roman" w:hAnsi="Times New Roman"/>
          <w:szCs w:val="28"/>
        </w:rPr>
        <w:t xml:space="preserve">, </w:t>
      </w:r>
      <w:r w:rsidRPr="005253F7">
        <w:rPr>
          <w:rFonts w:ascii="Times New Roman" w:hAnsi="Times New Roman" w:hint="eastAsia"/>
          <w:szCs w:val="28"/>
        </w:rPr>
        <w:t>что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жесткий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контроль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в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выдаче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заключения</w:t>
      </w:r>
      <w:r w:rsidRPr="005253F7">
        <w:rPr>
          <w:rFonts w:ascii="Times New Roman" w:hAnsi="Times New Roman"/>
          <w:szCs w:val="28"/>
        </w:rPr>
        <w:t xml:space="preserve">, </w:t>
      </w:r>
      <w:r w:rsidRPr="005253F7">
        <w:rPr>
          <w:rFonts w:ascii="Times New Roman" w:hAnsi="Times New Roman" w:hint="eastAsia"/>
          <w:szCs w:val="28"/>
        </w:rPr>
        <w:t>проведение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санитарно</w:t>
      </w:r>
      <w:r w:rsidRPr="005253F7">
        <w:rPr>
          <w:rFonts w:ascii="Times New Roman" w:hAnsi="Times New Roman"/>
          <w:szCs w:val="28"/>
        </w:rPr>
        <w:t>-</w:t>
      </w:r>
      <w:r w:rsidRPr="005253F7">
        <w:rPr>
          <w:rFonts w:ascii="Times New Roman" w:hAnsi="Times New Roman" w:hint="eastAsia"/>
          <w:szCs w:val="28"/>
        </w:rPr>
        <w:t>профилактической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работы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внесли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свой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положительный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вклад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в</w:t>
      </w:r>
      <w:r w:rsidRPr="005253F7">
        <w:rPr>
          <w:rFonts w:ascii="Times New Roman" w:hAnsi="Times New Roman"/>
          <w:szCs w:val="28"/>
        </w:rPr>
        <w:t xml:space="preserve"> </w:t>
      </w:r>
      <w:r w:rsidR="009E42AE">
        <w:rPr>
          <w:rFonts w:ascii="Times New Roman" w:hAnsi="Times New Roman" w:hint="eastAsia"/>
          <w:szCs w:val="28"/>
        </w:rPr>
        <w:t>профилактику</w:t>
      </w:r>
      <w:r w:rsidRPr="005253F7">
        <w:rPr>
          <w:rFonts w:ascii="Times New Roman" w:hAnsi="Times New Roman"/>
          <w:szCs w:val="28"/>
        </w:rPr>
        <w:t xml:space="preserve"> </w:t>
      </w:r>
      <w:r w:rsidRPr="005253F7">
        <w:rPr>
          <w:rFonts w:ascii="Times New Roman" w:hAnsi="Times New Roman" w:hint="eastAsia"/>
          <w:szCs w:val="28"/>
        </w:rPr>
        <w:t>ДТП</w:t>
      </w:r>
      <w:r w:rsidRPr="005253F7">
        <w:rPr>
          <w:rFonts w:ascii="Times New Roman" w:hAnsi="Times New Roman"/>
          <w:szCs w:val="28"/>
        </w:rPr>
        <w:t>.</w:t>
      </w:r>
      <w:r w:rsidR="008C7178">
        <w:rPr>
          <w:rFonts w:ascii="Times New Roman" w:hAnsi="Times New Roman"/>
          <w:szCs w:val="28"/>
        </w:rPr>
        <w:t xml:space="preserve"> </w:t>
      </w:r>
    </w:p>
    <w:p w:rsidR="00A91824" w:rsidRDefault="00883319" w:rsidP="00883319">
      <w:r>
        <w:rPr>
          <w:rFonts w:ascii="Times New Roman" w:hAnsi="Times New Roman"/>
          <w:szCs w:val="28"/>
        </w:rPr>
        <w:t>Что касается организации лечебного-реабилитационного процесса алкогольной</w:t>
      </w:r>
      <w:r w:rsidR="009E42AE">
        <w:rPr>
          <w:rFonts w:ascii="Times New Roman" w:hAnsi="Times New Roman"/>
          <w:szCs w:val="28"/>
        </w:rPr>
        <w:t xml:space="preserve">, </w:t>
      </w:r>
      <w:proofErr w:type="gramStart"/>
      <w:r w:rsidR="009E42AE">
        <w:rPr>
          <w:rFonts w:ascii="Times New Roman" w:hAnsi="Times New Roman"/>
          <w:szCs w:val="28"/>
        </w:rPr>
        <w:t xml:space="preserve">наркотической </w:t>
      </w:r>
      <w:r>
        <w:rPr>
          <w:rFonts w:ascii="Times New Roman" w:hAnsi="Times New Roman"/>
          <w:szCs w:val="28"/>
        </w:rPr>
        <w:t xml:space="preserve"> зависимости</w:t>
      </w:r>
      <w:proofErr w:type="gramEnd"/>
      <w:r w:rsidR="008C7178">
        <w:rPr>
          <w:rFonts w:ascii="Times New Roman" w:hAnsi="Times New Roman"/>
          <w:szCs w:val="28"/>
        </w:rPr>
        <w:t xml:space="preserve">, пояснил Виталий Игоревич, </w:t>
      </w:r>
      <w:r>
        <w:rPr>
          <w:rFonts w:ascii="Times New Roman" w:hAnsi="Times New Roman"/>
          <w:szCs w:val="28"/>
        </w:rPr>
        <w:t xml:space="preserve"> то, возможно лечение как амбулаторное, так и стационарное, как анонимное, так и с постановкой на учет по полису ОМС.</w:t>
      </w:r>
      <w:r w:rsidR="00CE630F">
        <w:rPr>
          <w:rFonts w:ascii="Times New Roman" w:hAnsi="Times New Roman"/>
          <w:szCs w:val="28"/>
        </w:rPr>
        <w:t xml:space="preserve"> </w:t>
      </w:r>
      <w:r w:rsidR="00CE630F" w:rsidRPr="00CE630F">
        <w:rPr>
          <w:rFonts w:ascii="Times New Roman" w:hAnsi="Times New Roman" w:hint="eastAsia"/>
          <w:szCs w:val="28"/>
        </w:rPr>
        <w:t>На</w:t>
      </w:r>
      <w:r w:rsidR="00CE630F" w:rsidRPr="00CE630F">
        <w:rPr>
          <w:rFonts w:ascii="Times New Roman" w:hAnsi="Times New Roman"/>
          <w:szCs w:val="28"/>
        </w:rPr>
        <w:t xml:space="preserve"> </w:t>
      </w:r>
      <w:r w:rsidR="00CE630F" w:rsidRPr="00CE630F">
        <w:rPr>
          <w:rFonts w:ascii="Times New Roman" w:hAnsi="Times New Roman" w:hint="eastAsia"/>
          <w:szCs w:val="28"/>
        </w:rPr>
        <w:t>сегодня</w:t>
      </w:r>
      <w:r w:rsidR="00CE630F" w:rsidRPr="00CE630F">
        <w:rPr>
          <w:rFonts w:ascii="Times New Roman" w:hAnsi="Times New Roman"/>
          <w:szCs w:val="28"/>
        </w:rPr>
        <w:t xml:space="preserve"> </w:t>
      </w:r>
      <w:r w:rsidR="00CE630F" w:rsidRPr="00CE630F">
        <w:rPr>
          <w:rFonts w:ascii="Times New Roman" w:hAnsi="Times New Roman" w:hint="eastAsia"/>
          <w:szCs w:val="28"/>
        </w:rPr>
        <w:t>наркологическая</w:t>
      </w:r>
      <w:r w:rsidR="00CE630F" w:rsidRPr="00CE630F">
        <w:rPr>
          <w:rFonts w:ascii="Times New Roman" w:hAnsi="Times New Roman"/>
          <w:szCs w:val="28"/>
        </w:rPr>
        <w:t xml:space="preserve"> </w:t>
      </w:r>
      <w:r w:rsidR="00CE630F" w:rsidRPr="00CE630F">
        <w:rPr>
          <w:rFonts w:ascii="Times New Roman" w:hAnsi="Times New Roman" w:hint="eastAsia"/>
          <w:szCs w:val="28"/>
        </w:rPr>
        <w:t>помощь</w:t>
      </w:r>
      <w:r w:rsidR="00CE630F" w:rsidRPr="00CE630F">
        <w:rPr>
          <w:rFonts w:ascii="Times New Roman" w:hAnsi="Times New Roman"/>
          <w:szCs w:val="28"/>
        </w:rPr>
        <w:t xml:space="preserve"> </w:t>
      </w:r>
      <w:r w:rsidR="00CE630F" w:rsidRPr="00CE630F">
        <w:rPr>
          <w:rFonts w:ascii="Times New Roman" w:hAnsi="Times New Roman" w:hint="eastAsia"/>
          <w:szCs w:val="28"/>
        </w:rPr>
        <w:t>стала</w:t>
      </w:r>
      <w:r w:rsidR="00CE630F" w:rsidRPr="00CE630F">
        <w:rPr>
          <w:rFonts w:ascii="Times New Roman" w:hAnsi="Times New Roman"/>
          <w:szCs w:val="28"/>
        </w:rPr>
        <w:t xml:space="preserve"> </w:t>
      </w:r>
      <w:r w:rsidR="00CE630F" w:rsidRPr="00CE630F">
        <w:rPr>
          <w:rFonts w:ascii="Times New Roman" w:hAnsi="Times New Roman" w:hint="eastAsia"/>
          <w:szCs w:val="28"/>
        </w:rPr>
        <w:t>еще</w:t>
      </w:r>
      <w:r w:rsidR="00CE630F" w:rsidRPr="00CE630F">
        <w:rPr>
          <w:rFonts w:ascii="Times New Roman" w:hAnsi="Times New Roman"/>
          <w:szCs w:val="28"/>
        </w:rPr>
        <w:t xml:space="preserve"> </w:t>
      </w:r>
      <w:r w:rsidR="00CE630F" w:rsidRPr="00CE630F">
        <w:rPr>
          <w:rFonts w:ascii="Times New Roman" w:hAnsi="Times New Roman" w:hint="eastAsia"/>
          <w:szCs w:val="28"/>
        </w:rPr>
        <w:t>доступнее</w:t>
      </w:r>
      <w:r w:rsidR="00CE630F" w:rsidRPr="00CE630F">
        <w:rPr>
          <w:rFonts w:ascii="Times New Roman" w:hAnsi="Times New Roman"/>
          <w:szCs w:val="28"/>
        </w:rPr>
        <w:t xml:space="preserve">.  </w:t>
      </w:r>
      <w:r w:rsidR="001B1D01" w:rsidRPr="001B1D01">
        <w:rPr>
          <w:rFonts w:ascii="Times New Roman" w:hAnsi="Times New Roman"/>
          <w:szCs w:val="28"/>
        </w:rPr>
        <w:tab/>
      </w:r>
      <w:r w:rsidR="001B1D01" w:rsidRPr="001B1D01">
        <w:rPr>
          <w:rFonts w:ascii="Times New Roman" w:hAnsi="Times New Roman" w:hint="eastAsia"/>
          <w:szCs w:val="28"/>
        </w:rPr>
        <w:t>Для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многопрофильных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медицинских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организаций</w:t>
      </w:r>
      <w:r w:rsidR="001B1D01" w:rsidRPr="001B1D01">
        <w:rPr>
          <w:rFonts w:ascii="Times New Roman" w:hAnsi="Times New Roman"/>
          <w:szCs w:val="28"/>
        </w:rPr>
        <w:t xml:space="preserve">, </w:t>
      </w:r>
      <w:r w:rsidR="001B1D01">
        <w:rPr>
          <w:rFonts w:ascii="Times New Roman" w:hAnsi="Times New Roman"/>
          <w:szCs w:val="28"/>
        </w:rPr>
        <w:t xml:space="preserve">городских поликлиник, </w:t>
      </w:r>
      <w:r w:rsidR="001B1D01" w:rsidRPr="001B1D01">
        <w:rPr>
          <w:rFonts w:ascii="Times New Roman" w:hAnsi="Times New Roman" w:hint="eastAsia"/>
          <w:szCs w:val="28"/>
        </w:rPr>
        <w:t>приемных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отделений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дежурных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стационаров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в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г</w:t>
      </w:r>
      <w:r w:rsidR="001B1D01" w:rsidRPr="001B1D01">
        <w:rPr>
          <w:rFonts w:ascii="Times New Roman" w:hAnsi="Times New Roman"/>
          <w:szCs w:val="28"/>
        </w:rPr>
        <w:t xml:space="preserve">. </w:t>
      </w:r>
      <w:r w:rsidR="001B1D01" w:rsidRPr="001B1D01">
        <w:rPr>
          <w:rFonts w:ascii="Times New Roman" w:hAnsi="Times New Roman" w:hint="eastAsia"/>
          <w:szCs w:val="28"/>
        </w:rPr>
        <w:t>Тюмени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>
        <w:rPr>
          <w:rFonts w:ascii="Times New Roman" w:hAnsi="Times New Roman" w:hint="eastAsia"/>
          <w:szCs w:val="28"/>
        </w:rPr>
        <w:t>реализована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возможность</w:t>
      </w:r>
      <w:r w:rsidR="009E42AE">
        <w:rPr>
          <w:rFonts w:ascii="Times New Roman" w:hAnsi="Times New Roman"/>
          <w:szCs w:val="28"/>
        </w:rPr>
        <w:t>,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при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выявлении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лиц</w:t>
      </w:r>
      <w:r w:rsidR="001B1D01" w:rsidRPr="001B1D01">
        <w:rPr>
          <w:rFonts w:ascii="Times New Roman" w:hAnsi="Times New Roman"/>
          <w:szCs w:val="28"/>
        </w:rPr>
        <w:t xml:space="preserve">, </w:t>
      </w:r>
      <w:r w:rsidR="001B1D01" w:rsidRPr="001B1D01">
        <w:rPr>
          <w:rFonts w:ascii="Times New Roman" w:hAnsi="Times New Roman" w:hint="eastAsia"/>
          <w:szCs w:val="28"/>
        </w:rPr>
        <w:t>с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признаками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употребления</w:t>
      </w:r>
      <w:r w:rsidR="001B1D01" w:rsidRPr="001B1D01">
        <w:rPr>
          <w:rFonts w:ascii="Times New Roman" w:hAnsi="Times New Roman"/>
          <w:szCs w:val="28"/>
        </w:rPr>
        <w:t xml:space="preserve"> </w:t>
      </w:r>
      <w:proofErr w:type="spellStart"/>
      <w:r w:rsidR="001B1D01" w:rsidRPr="001B1D01">
        <w:rPr>
          <w:rFonts w:ascii="Times New Roman" w:hAnsi="Times New Roman" w:hint="eastAsia"/>
          <w:szCs w:val="28"/>
        </w:rPr>
        <w:t>психоактивных</w:t>
      </w:r>
      <w:proofErr w:type="spellEnd"/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веществ</w:t>
      </w:r>
      <w:r w:rsidR="001B1D01" w:rsidRPr="001B1D01">
        <w:rPr>
          <w:rFonts w:ascii="Times New Roman" w:hAnsi="Times New Roman"/>
          <w:szCs w:val="28"/>
        </w:rPr>
        <w:t xml:space="preserve">, </w:t>
      </w:r>
      <w:r w:rsidR="001B1D01" w:rsidRPr="001B1D01">
        <w:rPr>
          <w:rFonts w:ascii="Times New Roman" w:hAnsi="Times New Roman" w:hint="eastAsia"/>
          <w:szCs w:val="28"/>
        </w:rPr>
        <w:t>осуществлять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их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запись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в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ГБУЗ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ТО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«Областной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наркологический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стационар»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в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информационной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системе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«</w:t>
      </w:r>
      <w:r w:rsidR="001B1D01" w:rsidRPr="001B1D01">
        <w:rPr>
          <w:rFonts w:ascii="Times New Roman" w:hAnsi="Times New Roman"/>
          <w:szCs w:val="28"/>
        </w:rPr>
        <w:t>1</w:t>
      </w:r>
      <w:r w:rsidR="001B1D01" w:rsidRPr="001B1D01">
        <w:rPr>
          <w:rFonts w:ascii="Times New Roman" w:hAnsi="Times New Roman" w:hint="eastAsia"/>
          <w:szCs w:val="28"/>
        </w:rPr>
        <w:t>С»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для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проведения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с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данным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пациентом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комплекса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профилактических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мероприятий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специалистами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наркологической</w:t>
      </w:r>
      <w:r w:rsidR="001B1D01" w:rsidRPr="001B1D01">
        <w:rPr>
          <w:rFonts w:ascii="Times New Roman" w:hAnsi="Times New Roman"/>
          <w:szCs w:val="28"/>
        </w:rPr>
        <w:t xml:space="preserve"> </w:t>
      </w:r>
      <w:r w:rsidR="001B1D01" w:rsidRPr="001B1D01">
        <w:rPr>
          <w:rFonts w:ascii="Times New Roman" w:hAnsi="Times New Roman" w:hint="eastAsia"/>
          <w:szCs w:val="28"/>
        </w:rPr>
        <w:t>службы</w:t>
      </w:r>
      <w:r w:rsidR="001B1D01" w:rsidRPr="001B1D01">
        <w:rPr>
          <w:rFonts w:ascii="Times New Roman" w:hAnsi="Times New Roman"/>
          <w:szCs w:val="28"/>
        </w:rPr>
        <w:t>.</w:t>
      </w:r>
      <w:r w:rsidR="001B1D01">
        <w:rPr>
          <w:rFonts w:ascii="Times New Roman" w:hAnsi="Times New Roman"/>
          <w:szCs w:val="28"/>
        </w:rPr>
        <w:t xml:space="preserve"> Также, самостоятельно, на прием к врачу психиатру-наркологу пациент может подойти </w:t>
      </w:r>
      <w:r w:rsidR="00757A73">
        <w:rPr>
          <w:rFonts w:ascii="Times New Roman" w:hAnsi="Times New Roman"/>
          <w:szCs w:val="28"/>
        </w:rPr>
        <w:t xml:space="preserve">без записи и по предварительной записи </w:t>
      </w:r>
      <w:r w:rsidR="001B1D01">
        <w:rPr>
          <w:rFonts w:ascii="Times New Roman" w:hAnsi="Times New Roman"/>
          <w:szCs w:val="28"/>
        </w:rPr>
        <w:t xml:space="preserve">по </w:t>
      </w:r>
      <w:r w:rsidR="001B1D01" w:rsidRPr="001B1D01">
        <w:rPr>
          <w:rFonts w:ascii="Times New Roman" w:hAnsi="Times New Roman" w:hint="eastAsia"/>
          <w:szCs w:val="28"/>
        </w:rPr>
        <w:t>Телемед</w:t>
      </w:r>
      <w:r w:rsidR="001B1D01" w:rsidRPr="001B1D01">
        <w:rPr>
          <w:rFonts w:ascii="Times New Roman" w:hAnsi="Times New Roman"/>
          <w:szCs w:val="28"/>
        </w:rPr>
        <w:t>-72</w:t>
      </w:r>
      <w:r w:rsidR="001B1D01">
        <w:rPr>
          <w:rFonts w:ascii="Times New Roman" w:hAnsi="Times New Roman"/>
          <w:szCs w:val="28"/>
        </w:rPr>
        <w:t>.</w:t>
      </w:r>
    </w:p>
    <w:p w:rsidR="009B52AB" w:rsidRDefault="00A91824" w:rsidP="002F1C7E">
      <w:pPr>
        <w:ind w:firstLine="708"/>
      </w:pPr>
      <w:r>
        <w:t xml:space="preserve">В заключении, Виталий Игоревич заметил, что мы все являемся участниками дорожного движения и </w:t>
      </w:r>
      <w:r w:rsidR="006440B0">
        <w:t xml:space="preserve">очень важно, </w:t>
      </w:r>
      <w:proofErr w:type="gramStart"/>
      <w:r w:rsidR="006440B0">
        <w:t xml:space="preserve">чтобы </w:t>
      </w:r>
      <w:r>
        <w:t xml:space="preserve"> в</w:t>
      </w:r>
      <w:r w:rsidR="006440B0">
        <w:t>одители</w:t>
      </w:r>
      <w:proofErr w:type="gramEnd"/>
      <w:r w:rsidR="006440B0">
        <w:t>, в первую очередь, были</w:t>
      </w:r>
      <w:r>
        <w:t xml:space="preserve"> адекватны</w:t>
      </w:r>
      <w:r w:rsidR="006440B0">
        <w:t>, предсказуемы, законопослушны, и только</w:t>
      </w:r>
      <w:r w:rsidR="002F1C7E">
        <w:t xml:space="preserve"> </w:t>
      </w:r>
      <w:r w:rsidR="00757A73">
        <w:t xml:space="preserve"> </w:t>
      </w:r>
      <w:r w:rsidR="002F1C7E">
        <w:rPr>
          <w:rFonts w:hint="eastAsia"/>
        </w:rPr>
        <w:t>согласованность</w:t>
      </w:r>
      <w:r w:rsidR="002F1C7E" w:rsidRPr="002F1C7E">
        <w:t xml:space="preserve"> </w:t>
      </w:r>
      <w:r w:rsidR="002F1C7E" w:rsidRPr="002F1C7E">
        <w:rPr>
          <w:rFonts w:hint="eastAsia"/>
        </w:rPr>
        <w:t>усилий</w:t>
      </w:r>
      <w:r w:rsidR="002F1C7E" w:rsidRPr="002F1C7E">
        <w:t xml:space="preserve"> </w:t>
      </w:r>
      <w:r w:rsidR="002F1C7E" w:rsidRPr="002F1C7E">
        <w:rPr>
          <w:rFonts w:hint="eastAsia"/>
        </w:rPr>
        <w:t>в</w:t>
      </w:r>
      <w:r w:rsidR="002F1C7E" w:rsidRPr="002F1C7E">
        <w:t xml:space="preserve"> </w:t>
      </w:r>
      <w:r w:rsidR="002F1C7E" w:rsidRPr="002F1C7E">
        <w:rPr>
          <w:rFonts w:hint="eastAsia"/>
        </w:rPr>
        <w:t>борьбе</w:t>
      </w:r>
      <w:r w:rsidR="002F1C7E" w:rsidRPr="002F1C7E">
        <w:t xml:space="preserve"> </w:t>
      </w:r>
      <w:r w:rsidR="002F1C7E" w:rsidRPr="002F1C7E">
        <w:rPr>
          <w:rFonts w:hint="eastAsia"/>
        </w:rPr>
        <w:t>за</w:t>
      </w:r>
      <w:r w:rsidR="002F1C7E" w:rsidRPr="002F1C7E">
        <w:t xml:space="preserve"> </w:t>
      </w:r>
      <w:r w:rsidR="002F1C7E" w:rsidRPr="002F1C7E">
        <w:rPr>
          <w:rFonts w:hint="eastAsia"/>
        </w:rPr>
        <w:t>безопасность</w:t>
      </w:r>
      <w:r w:rsidR="002F1C7E" w:rsidRPr="002F1C7E">
        <w:t xml:space="preserve"> </w:t>
      </w:r>
      <w:r w:rsidR="002F1C7E" w:rsidRPr="002F1C7E">
        <w:rPr>
          <w:rFonts w:hint="eastAsia"/>
        </w:rPr>
        <w:t>дорожного</w:t>
      </w:r>
      <w:r w:rsidR="002F1C7E" w:rsidRPr="002F1C7E">
        <w:t xml:space="preserve"> </w:t>
      </w:r>
      <w:r w:rsidR="002F1C7E" w:rsidRPr="002F1C7E">
        <w:rPr>
          <w:rFonts w:hint="eastAsia"/>
        </w:rPr>
        <w:t>движения</w:t>
      </w:r>
      <w:r w:rsidR="002F1C7E" w:rsidRPr="002F1C7E">
        <w:t xml:space="preserve"> </w:t>
      </w:r>
      <w:r w:rsidR="002F1C7E">
        <w:t xml:space="preserve">ведомств, </w:t>
      </w:r>
      <w:r w:rsidR="002F1C7E" w:rsidRPr="002F1C7E">
        <w:rPr>
          <w:rFonts w:hint="eastAsia"/>
        </w:rPr>
        <w:t>при</w:t>
      </w:r>
      <w:r w:rsidR="002F1C7E" w:rsidRPr="002F1C7E">
        <w:t xml:space="preserve"> </w:t>
      </w:r>
      <w:r w:rsidR="002F1C7E" w:rsidRPr="002F1C7E">
        <w:rPr>
          <w:rFonts w:hint="eastAsia"/>
        </w:rPr>
        <w:t>активном</w:t>
      </w:r>
      <w:r w:rsidR="002F1C7E" w:rsidRPr="002F1C7E">
        <w:t xml:space="preserve"> </w:t>
      </w:r>
      <w:r w:rsidR="002F1C7E" w:rsidRPr="002F1C7E">
        <w:rPr>
          <w:rFonts w:hint="eastAsia"/>
        </w:rPr>
        <w:t>участии</w:t>
      </w:r>
      <w:r w:rsidR="002F1C7E">
        <w:t xml:space="preserve"> населении даст положительный результат.</w:t>
      </w:r>
    </w:p>
    <w:p w:rsidR="009B52AB" w:rsidRPr="009B52AB" w:rsidRDefault="009B52AB" w:rsidP="009B52AB"/>
    <w:p w:rsidR="009B52AB" w:rsidRPr="009B52AB" w:rsidRDefault="009B52AB" w:rsidP="009B52AB"/>
    <w:p w:rsidR="009B52AB" w:rsidRPr="009B52AB" w:rsidRDefault="009B52AB" w:rsidP="009B52AB"/>
    <w:p w:rsidR="009B52AB" w:rsidRDefault="009B52AB" w:rsidP="009B52AB"/>
    <w:p w:rsidR="00C123B8" w:rsidRPr="009B52AB" w:rsidRDefault="009B52AB" w:rsidP="009B52AB">
      <w:pPr>
        <w:tabs>
          <w:tab w:val="left" w:pos="1050"/>
        </w:tabs>
      </w:pPr>
      <w:r>
        <w:tab/>
        <w:t xml:space="preserve">Конищева О.Н. </w:t>
      </w:r>
      <w:proofErr w:type="spellStart"/>
      <w:r>
        <w:t>зав.диспансерным</w:t>
      </w:r>
      <w:proofErr w:type="spellEnd"/>
      <w:r>
        <w:t xml:space="preserve"> отделением ГБУЗ ТО «ОНД»</w:t>
      </w:r>
    </w:p>
    <w:sectPr w:rsidR="00C123B8" w:rsidRPr="009B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19"/>
    <w:rsid w:val="001B1D01"/>
    <w:rsid w:val="002E7784"/>
    <w:rsid w:val="002F1C7E"/>
    <w:rsid w:val="00332D3F"/>
    <w:rsid w:val="004161BB"/>
    <w:rsid w:val="00456917"/>
    <w:rsid w:val="005253F7"/>
    <w:rsid w:val="006440B0"/>
    <w:rsid w:val="00757A73"/>
    <w:rsid w:val="00883319"/>
    <w:rsid w:val="008C7178"/>
    <w:rsid w:val="00911522"/>
    <w:rsid w:val="009B52AB"/>
    <w:rsid w:val="009E42AE"/>
    <w:rsid w:val="00A21A12"/>
    <w:rsid w:val="00A91824"/>
    <w:rsid w:val="00AE56BB"/>
    <w:rsid w:val="00B21240"/>
    <w:rsid w:val="00C123B8"/>
    <w:rsid w:val="00C60138"/>
    <w:rsid w:val="00C9451A"/>
    <w:rsid w:val="00C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41262-C0E5-44D3-AE2C-7AFB0591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319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C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1C7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13кабинет</dc:creator>
  <cp:keywords/>
  <dc:description/>
  <cp:lastModifiedBy>sam@cmpto.ru</cp:lastModifiedBy>
  <cp:revision>3</cp:revision>
  <cp:lastPrinted>2023-01-19T10:54:00Z</cp:lastPrinted>
  <dcterms:created xsi:type="dcterms:W3CDTF">2023-01-20T08:57:00Z</dcterms:created>
  <dcterms:modified xsi:type="dcterms:W3CDTF">2023-01-20T09:48:00Z</dcterms:modified>
</cp:coreProperties>
</file>