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E2" w:rsidRDefault="009E3F17" w:rsidP="00D91EE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  <w:r w:rsidR="00D91EE2">
        <w:rPr>
          <w:rFonts w:ascii="Times New Roman" w:hAnsi="Times New Roman" w:cs="Times New Roman"/>
          <w:sz w:val="28"/>
          <w:szCs w:val="28"/>
        </w:rPr>
        <w:t>«Детский сад №</w:t>
      </w:r>
      <w:r w:rsidR="00113FD7">
        <w:rPr>
          <w:rFonts w:ascii="Times New Roman" w:hAnsi="Times New Roman" w:cs="Times New Roman"/>
          <w:sz w:val="28"/>
          <w:szCs w:val="28"/>
        </w:rPr>
        <w:t>49</w:t>
      </w:r>
      <w:r w:rsidR="00D91EE2">
        <w:rPr>
          <w:rFonts w:ascii="Times New Roman" w:hAnsi="Times New Roman" w:cs="Times New Roman"/>
          <w:sz w:val="28"/>
          <w:szCs w:val="28"/>
        </w:rPr>
        <w:t>»</w:t>
      </w:r>
    </w:p>
    <w:p w:rsidR="00BF6852" w:rsidRDefault="00BF6852" w:rsidP="00D91EE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D91EE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D91EE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D91EE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D91EE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13FD7" w:rsidRDefault="00113FD7" w:rsidP="00BF6852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FD7" w:rsidRDefault="00113FD7" w:rsidP="00BF6852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FD7" w:rsidRDefault="00113FD7" w:rsidP="00BF6852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</w:p>
    <w:p w:rsidR="00BF6852" w:rsidRPr="0066099B" w:rsidRDefault="00496CFF" w:rsidP="00BF6852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«Осуществление опытно – </w:t>
      </w:r>
      <w:r w:rsidR="00BF6852" w:rsidRPr="0066099B">
        <w:rPr>
          <w:rFonts w:ascii="Times New Roman" w:hAnsi="Times New Roman" w:cs="Times New Roman"/>
          <w:b/>
          <w:sz w:val="28"/>
          <w:szCs w:val="28"/>
        </w:rPr>
        <w:t>экспериментальной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852" w:rsidRPr="0066099B">
        <w:rPr>
          <w:rFonts w:ascii="Times New Roman" w:hAnsi="Times New Roman" w:cs="Times New Roman"/>
          <w:b/>
          <w:sz w:val="28"/>
          <w:szCs w:val="28"/>
        </w:rPr>
        <w:t>деятельности посредством переносной мини –</w:t>
      </w:r>
      <w:r>
        <w:rPr>
          <w:rFonts w:ascii="Times New Roman" w:hAnsi="Times New Roman" w:cs="Times New Roman"/>
          <w:b/>
          <w:sz w:val="28"/>
          <w:szCs w:val="28"/>
        </w:rPr>
        <w:t xml:space="preserve"> лаборатории «Опыты в чемодане».</w:t>
      </w:r>
    </w:p>
    <w:p w:rsidR="00BF6852" w:rsidRPr="009E3F17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Подготовила:</w:t>
      </w:r>
    </w:p>
    <w:p w:rsidR="00BF6852" w:rsidRDefault="00113FD7" w:rsidP="00BF6852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первой</w:t>
      </w:r>
    </w:p>
    <w:p w:rsidR="00BF6852" w:rsidRDefault="00BF6852" w:rsidP="00BF6852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BF6852" w:rsidRDefault="00113FD7" w:rsidP="00BF6852">
      <w:pPr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Фирсова Н</w:t>
      </w:r>
      <w:r w:rsidR="00BF68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Д.</w:t>
      </w: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BF6852" w:rsidRDefault="00BF6852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13FD7" w:rsidRDefault="00113FD7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13FD7" w:rsidRDefault="00113FD7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13FD7" w:rsidRDefault="00113FD7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13FD7" w:rsidRDefault="00113FD7" w:rsidP="00BF6852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13FD7" w:rsidRDefault="00113FD7" w:rsidP="00113FD7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BF6852" w:rsidRDefault="00113FD7" w:rsidP="00113FD7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г. Тобольск</w:t>
      </w:r>
    </w:p>
    <w:p w:rsidR="00113FD7" w:rsidRDefault="00113FD7" w:rsidP="00113FD7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2018</w:t>
      </w:r>
      <w:r w:rsidR="00BF6852">
        <w:rPr>
          <w:rFonts w:ascii="Times New Roman" w:hAnsi="Times New Roman" w:cs="Times New Roman"/>
          <w:sz w:val="28"/>
          <w:szCs w:val="28"/>
        </w:rPr>
        <w:t>г.</w:t>
      </w:r>
    </w:p>
    <w:p w:rsidR="00BF6852" w:rsidRPr="00E64669" w:rsidRDefault="00113FD7" w:rsidP="00113FD7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B6473A" w:rsidRPr="00B6473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B6473A" w:rsidRPr="00496CF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F6852" w:rsidRPr="00DD22C0">
        <w:rPr>
          <w:rFonts w:ascii="Times New Roman" w:hAnsi="Times New Roman" w:cs="Times New Roman"/>
          <w:b/>
          <w:sz w:val="24"/>
          <w:szCs w:val="24"/>
        </w:rPr>
        <w:t xml:space="preserve"> мастер-класс</w:t>
      </w:r>
    </w:p>
    <w:p w:rsidR="00BF6852" w:rsidRPr="00DD22C0" w:rsidRDefault="00BF6852" w:rsidP="00BF685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852" w:rsidRPr="0066099B" w:rsidRDefault="00BF6852" w:rsidP="00BF68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99B">
        <w:rPr>
          <w:rFonts w:ascii="Times New Roman" w:hAnsi="Times New Roman" w:cs="Times New Roman"/>
          <w:b/>
          <w:sz w:val="24"/>
          <w:szCs w:val="24"/>
        </w:rPr>
        <w:t>Тема: «Осуществление опытно – экспериментальной деятельности посредством переносной мини – лаборатории «Опыты в чемодане»»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F6852" w:rsidRPr="00DD22C0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852" w:rsidRPr="00DD22C0" w:rsidRDefault="00113FD7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Педагог: Фирсова Наталья Дмитриевна</w:t>
      </w:r>
      <w:r w:rsidR="00BF6852">
        <w:rPr>
          <w:rFonts w:ascii="Times New Roman" w:hAnsi="Times New Roman" w:cs="Times New Roman"/>
          <w:sz w:val="24"/>
          <w:szCs w:val="24"/>
        </w:rPr>
        <w:t>.</w:t>
      </w:r>
    </w:p>
    <w:p w:rsidR="00BF6852" w:rsidRPr="00605040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852" w:rsidRDefault="00BF6852" w:rsidP="00BF6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3A">
        <w:rPr>
          <w:rFonts w:ascii="Times New Roman" w:hAnsi="Times New Roman" w:cs="Times New Roman"/>
          <w:b/>
          <w:sz w:val="24"/>
          <w:szCs w:val="24"/>
        </w:rPr>
        <w:t>Цель мастер-класса:</w:t>
      </w:r>
      <w:r w:rsidR="00496C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распространение передового опыта среди </w:t>
      </w:r>
      <w:r w:rsidR="00FC26C9">
        <w:rPr>
          <w:rFonts w:ascii="Times New Roman" w:hAnsi="Times New Roman" w:cs="Times New Roman"/>
          <w:sz w:val="24"/>
          <w:szCs w:val="24"/>
        </w:rPr>
        <w:t>педагогических работников.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F3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F6852" w:rsidRPr="008A77F3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A77F3">
        <w:rPr>
          <w:rFonts w:ascii="Times New Roman" w:hAnsi="Times New Roman" w:cs="Times New Roman"/>
          <w:sz w:val="24"/>
          <w:szCs w:val="24"/>
        </w:rPr>
        <w:t>повышение компетентности, профессионального мастерства, эффективности деятельности участников мастер – класса;</w:t>
      </w:r>
      <w:r w:rsidRPr="008A77F3">
        <w:rPr>
          <w:rFonts w:ascii="Times New Roman" w:hAnsi="Times New Roman" w:cs="Times New Roman"/>
          <w:b/>
          <w:sz w:val="24"/>
          <w:szCs w:val="24"/>
        </w:rPr>
        <w:tab/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099B">
        <w:rPr>
          <w:rFonts w:ascii="Times New Roman" w:hAnsi="Times New Roman" w:cs="Times New Roman"/>
          <w:sz w:val="24"/>
          <w:szCs w:val="24"/>
        </w:rPr>
        <w:t>создание мотивации к активной творческой деятельности;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актуализация опорных знаний по теме мастер – класса;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методического уровня участников мастер – класса;</w:t>
      </w:r>
    </w:p>
    <w:p w:rsidR="00BF6852" w:rsidRPr="00AD04F7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A77F3">
        <w:rPr>
          <w:rFonts w:ascii="Times New Roman" w:hAnsi="Times New Roman" w:cs="Times New Roman"/>
          <w:sz w:val="24"/>
          <w:szCs w:val="24"/>
        </w:rPr>
        <w:t>- обучение участников мастер – класса  форма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8A77F3">
        <w:rPr>
          <w:rFonts w:ascii="Times New Roman" w:hAnsi="Times New Roman" w:cs="Times New Roman"/>
          <w:sz w:val="24"/>
          <w:szCs w:val="24"/>
        </w:rPr>
        <w:t xml:space="preserve"> работы по изучаемой теме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6852" w:rsidRPr="00D47CE6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7CE6">
        <w:rPr>
          <w:rFonts w:ascii="Times New Roman" w:hAnsi="Times New Roman" w:cs="Times New Roman"/>
          <w:sz w:val="24"/>
          <w:szCs w:val="24"/>
        </w:rPr>
        <w:t>- формирование атмосферы 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 и сотворчества;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7CE6">
        <w:rPr>
          <w:rFonts w:ascii="Times New Roman" w:hAnsi="Times New Roman" w:cs="Times New Roman"/>
          <w:sz w:val="24"/>
          <w:szCs w:val="24"/>
        </w:rPr>
        <w:t xml:space="preserve">ознакомление с </w:t>
      </w:r>
      <w:r>
        <w:rPr>
          <w:rFonts w:ascii="Times New Roman" w:hAnsi="Times New Roman" w:cs="Times New Roman"/>
          <w:sz w:val="24"/>
          <w:szCs w:val="24"/>
        </w:rPr>
        <w:t>процессом работы по опытно экспериментальной деятельности</w:t>
      </w:r>
      <w:r w:rsidRPr="00D47CE6">
        <w:rPr>
          <w:rFonts w:ascii="Times New Roman" w:hAnsi="Times New Roman" w:cs="Times New Roman"/>
          <w:sz w:val="24"/>
          <w:szCs w:val="24"/>
        </w:rPr>
        <w:t xml:space="preserve"> посредством создания </w:t>
      </w:r>
      <w:r>
        <w:rPr>
          <w:rFonts w:ascii="Times New Roman" w:hAnsi="Times New Roman" w:cs="Times New Roman"/>
          <w:sz w:val="24"/>
          <w:szCs w:val="24"/>
        </w:rPr>
        <w:t xml:space="preserve">мини – </w:t>
      </w:r>
      <w:r w:rsidRPr="005A51D1">
        <w:rPr>
          <w:rFonts w:ascii="Times New Roman" w:hAnsi="Times New Roman" w:cs="Times New Roman"/>
          <w:sz w:val="24"/>
          <w:szCs w:val="24"/>
        </w:rPr>
        <w:t>лаборатории «Опыты в чемодане»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6852" w:rsidRPr="005A51D1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-ознакомление присутствующих с содержимым мини – </w:t>
      </w:r>
      <w:r w:rsidRPr="005A51D1">
        <w:rPr>
          <w:rFonts w:ascii="Times New Roman" w:hAnsi="Times New Roman" w:cs="Times New Roman"/>
          <w:sz w:val="24"/>
          <w:szCs w:val="24"/>
        </w:rPr>
        <w:t>лаборатории «Опыты в чемодане»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22C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DD22C0">
        <w:rPr>
          <w:rFonts w:ascii="Times New Roman" w:hAnsi="Times New Roman" w:cs="Times New Roman"/>
          <w:sz w:val="24"/>
          <w:szCs w:val="24"/>
        </w:rPr>
        <w:t>мультимедиа проектор.</w:t>
      </w:r>
      <w:r w:rsidRPr="00DD22C0">
        <w:rPr>
          <w:rFonts w:ascii="Times New Roman" w:hAnsi="Times New Roman" w:cs="Times New Roman"/>
          <w:sz w:val="24"/>
          <w:szCs w:val="24"/>
        </w:rPr>
        <w:tab/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852" w:rsidRPr="001C41AB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Демонстрационный материал: </w:t>
      </w:r>
      <w:r>
        <w:rPr>
          <w:rFonts w:ascii="Times New Roman" w:hAnsi="Times New Roman" w:cs="Times New Roman"/>
          <w:sz w:val="24"/>
          <w:szCs w:val="24"/>
        </w:rPr>
        <w:t>мини – лаборатория</w:t>
      </w:r>
      <w:r w:rsidRPr="002B57F4">
        <w:rPr>
          <w:rFonts w:ascii="Times New Roman" w:hAnsi="Times New Roman" w:cs="Times New Roman"/>
          <w:sz w:val="24"/>
          <w:szCs w:val="24"/>
        </w:rPr>
        <w:t xml:space="preserve"> «Опыты в чемодане».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852" w:rsidRPr="00DD22C0" w:rsidRDefault="00496CFF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C219F7">
        <w:rPr>
          <w:rFonts w:ascii="Times New Roman" w:hAnsi="Times New Roman" w:cs="Times New Roman"/>
          <w:b/>
          <w:sz w:val="24"/>
          <w:szCs w:val="24"/>
        </w:rPr>
        <w:t xml:space="preserve">  План </w:t>
      </w:r>
      <w:r w:rsidR="00BF6852" w:rsidRPr="00DD22C0">
        <w:rPr>
          <w:rFonts w:ascii="Times New Roman" w:hAnsi="Times New Roman" w:cs="Times New Roman"/>
          <w:b/>
          <w:sz w:val="24"/>
          <w:szCs w:val="24"/>
        </w:rPr>
        <w:t xml:space="preserve"> мастер-класса: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22C0">
        <w:rPr>
          <w:rFonts w:ascii="Times New Roman" w:hAnsi="Times New Roman" w:cs="Times New Roman"/>
          <w:sz w:val="24"/>
          <w:szCs w:val="24"/>
        </w:rPr>
        <w:t>- вводная часть</w:t>
      </w:r>
      <w:r>
        <w:rPr>
          <w:rFonts w:ascii="Times New Roman" w:hAnsi="Times New Roman" w:cs="Times New Roman"/>
          <w:sz w:val="24"/>
          <w:szCs w:val="24"/>
        </w:rPr>
        <w:t>- изложение педагогической деятельности, основных идей подхода к демонстрируемой  педагогической деятельности. Рассказ о предстоящей форме представления опыта педагога-мастера; ознакомление участников с основными приемами и методами работы, дидактическими материалами, которые будут демонстрироваться;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22C0">
        <w:rPr>
          <w:rFonts w:ascii="Times New Roman" w:hAnsi="Times New Roman" w:cs="Times New Roman"/>
          <w:sz w:val="24"/>
          <w:szCs w:val="24"/>
        </w:rPr>
        <w:t xml:space="preserve">- основная часть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6473A" w:rsidRPr="00B64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прямой комментированный показ в действии приемов и методов работы педагога-мастера в форме практического занятия с участниками мастер-класса, путем непосредственного контактного обучения основным приемам осуществления представляемой деятельности.</w:t>
      </w:r>
    </w:p>
    <w:p w:rsidR="00BF6852" w:rsidRPr="00DD22C0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22C0">
        <w:rPr>
          <w:rFonts w:ascii="Times New Roman" w:hAnsi="Times New Roman" w:cs="Times New Roman"/>
          <w:sz w:val="24"/>
          <w:szCs w:val="24"/>
        </w:rPr>
        <w:t xml:space="preserve">- заключительная часть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C21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самоанализ проведенного занятия;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-вопросы участников мастер-класса к педагогу;</w:t>
      </w:r>
    </w:p>
    <w:p w:rsidR="00BF6852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-общая дискуссия;</w:t>
      </w:r>
    </w:p>
    <w:p w:rsidR="00BF6852" w:rsidRPr="001C41AB" w:rsidRDefault="00BF6852" w:rsidP="00BF68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-заключительное слово мастера.</w:t>
      </w:r>
    </w:p>
    <w:p w:rsidR="00D91EE2" w:rsidRDefault="00D91EE2" w:rsidP="00C219F7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C01F9" w:rsidRPr="00C219F7" w:rsidRDefault="00AC01F9" w:rsidP="00C219F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9F7">
        <w:rPr>
          <w:rFonts w:ascii="Times New Roman" w:hAnsi="Times New Roman" w:cs="Times New Roman"/>
          <w:b/>
          <w:sz w:val="24"/>
          <w:szCs w:val="24"/>
        </w:rPr>
        <w:t>Вводная часть</w:t>
      </w:r>
    </w:p>
    <w:p w:rsidR="00FA0472" w:rsidRPr="002841A4" w:rsidRDefault="008D37E2" w:rsidP="00284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</w:t>
      </w:r>
      <w:r w:rsidR="00496CFF">
        <w:rPr>
          <w:rFonts w:ascii="Times New Roman" w:hAnsi="Times New Roman" w:cs="Times New Roman"/>
          <w:sz w:val="24"/>
          <w:szCs w:val="24"/>
        </w:rPr>
        <w:t xml:space="preserve"> из личностных предпосылок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(по ФГОС) являе</w:t>
      </w:r>
      <w:r w:rsidR="00FA0472" w:rsidRPr="002841A4">
        <w:rPr>
          <w:rFonts w:ascii="Times New Roman" w:hAnsi="Times New Roman" w:cs="Times New Roman"/>
          <w:sz w:val="24"/>
          <w:szCs w:val="24"/>
        </w:rPr>
        <w:t xml:space="preserve">тся развитие познавательных потребностей ребенка, а именно интерес к собственно познавательным задачам, к овладению новыми знаниями и умениями.  Особое место в развитии познавательных мотивов у детей, приобретении ими новых знаний принадлежит </w:t>
      </w:r>
      <w:r w:rsidR="001161A3" w:rsidRPr="002841A4">
        <w:rPr>
          <w:rFonts w:ascii="Times New Roman" w:hAnsi="Times New Roman" w:cs="Times New Roman"/>
          <w:sz w:val="24"/>
          <w:szCs w:val="24"/>
        </w:rPr>
        <w:t>проектной деятельности, детскому исследованию и</w:t>
      </w:r>
      <w:r w:rsidR="00FA0472" w:rsidRPr="002841A4">
        <w:rPr>
          <w:rFonts w:ascii="Times New Roman" w:hAnsi="Times New Roman" w:cs="Times New Roman"/>
          <w:sz w:val="24"/>
          <w:szCs w:val="24"/>
        </w:rPr>
        <w:t xml:space="preserve"> экспериментированию.</w:t>
      </w:r>
    </w:p>
    <w:p w:rsidR="008D37E2" w:rsidRDefault="008D37E2" w:rsidP="008D37E2">
      <w:pPr>
        <w:pStyle w:val="a8"/>
        <w:spacing w:before="0" w:beforeAutospacing="0" w:after="0" w:afterAutospacing="0"/>
      </w:pPr>
    </w:p>
    <w:p w:rsidR="00880B97" w:rsidRPr="00496CFF" w:rsidRDefault="008D37E2" w:rsidP="00496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7E2">
        <w:rPr>
          <w:rFonts w:ascii="Times New Roman" w:hAnsi="Times New Roman" w:cs="Times New Roman"/>
          <w:b/>
          <w:sz w:val="24"/>
          <w:szCs w:val="24"/>
        </w:rPr>
        <w:t>Опытно – экспериментальная деятельность</w:t>
      </w:r>
      <w:r w:rsidRPr="008D37E2">
        <w:rPr>
          <w:rFonts w:ascii="Times New Roman" w:hAnsi="Times New Roman" w:cs="Times New Roman"/>
          <w:sz w:val="24"/>
          <w:szCs w:val="24"/>
        </w:rPr>
        <w:t xml:space="preserve">  даёт детям реальные представления о различных сторонах изучаемого объекта, о его взаимоотношениях с другими объектами и со средой обитания. В дошкольном возрасте она считается ведущим способом познания мира. Знания, почерпнутые не из книг, а добытые самостоятельно, всегда являются осознанными и более прочными. В процессе экспериментирования дошкольник получает </w:t>
      </w:r>
      <w:r w:rsidRPr="008D37E2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возможность удовлетворить присущую ему любознательность (почему? зачем? как? что будет, если?). </w:t>
      </w:r>
    </w:p>
    <w:p w:rsidR="00FB0931" w:rsidRDefault="002220CC" w:rsidP="00880B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20CC">
        <w:rPr>
          <w:rFonts w:ascii="Times New Roman" w:hAnsi="Times New Roman" w:cs="Times New Roman"/>
          <w:sz w:val="24"/>
          <w:szCs w:val="24"/>
        </w:rPr>
        <w:t>Осуществляя краеведческую  деятельность  с дошкольниками, изучая свою малую</w:t>
      </w:r>
      <w:r w:rsidR="009C44BF">
        <w:rPr>
          <w:rFonts w:ascii="Times New Roman" w:hAnsi="Times New Roman" w:cs="Times New Roman"/>
          <w:sz w:val="24"/>
          <w:szCs w:val="24"/>
        </w:rPr>
        <w:t xml:space="preserve"> родину, д</w:t>
      </w:r>
      <w:r w:rsidRPr="002220CC">
        <w:rPr>
          <w:rFonts w:ascii="Times New Roman" w:hAnsi="Times New Roman" w:cs="Times New Roman"/>
          <w:sz w:val="24"/>
          <w:szCs w:val="24"/>
        </w:rPr>
        <w:t>ети знакомятся с  объектами живой</w:t>
      </w:r>
      <w:r w:rsidR="005A51D1">
        <w:rPr>
          <w:rFonts w:ascii="Times New Roman" w:hAnsi="Times New Roman" w:cs="Times New Roman"/>
          <w:sz w:val="24"/>
          <w:szCs w:val="24"/>
        </w:rPr>
        <w:t xml:space="preserve"> и неживой природы.</w:t>
      </w:r>
      <w:r w:rsidR="00496CFF">
        <w:rPr>
          <w:rFonts w:ascii="Times New Roman" w:hAnsi="Times New Roman" w:cs="Times New Roman"/>
          <w:sz w:val="24"/>
          <w:szCs w:val="24"/>
        </w:rPr>
        <w:t xml:space="preserve">  </w:t>
      </w:r>
      <w:r w:rsidR="00846AB8">
        <w:rPr>
          <w:rFonts w:ascii="Times New Roman" w:hAnsi="Times New Roman" w:cs="Times New Roman"/>
          <w:sz w:val="24"/>
          <w:szCs w:val="24"/>
        </w:rPr>
        <w:t>Изучая</w:t>
      </w:r>
      <w:r w:rsidR="002841A4" w:rsidRPr="002220CC">
        <w:rPr>
          <w:rFonts w:ascii="Times New Roman" w:hAnsi="Times New Roman" w:cs="Times New Roman"/>
          <w:sz w:val="24"/>
          <w:szCs w:val="24"/>
        </w:rPr>
        <w:t xml:space="preserve">  на практике</w:t>
      </w:r>
      <w:r w:rsidR="00496CFF">
        <w:rPr>
          <w:rFonts w:ascii="Times New Roman" w:hAnsi="Times New Roman" w:cs="Times New Roman"/>
          <w:sz w:val="24"/>
          <w:szCs w:val="24"/>
        </w:rPr>
        <w:t>,</w:t>
      </w:r>
      <w:r w:rsidRPr="002220CC">
        <w:rPr>
          <w:rFonts w:ascii="Times New Roman" w:hAnsi="Times New Roman" w:cs="Times New Roman"/>
          <w:sz w:val="24"/>
          <w:szCs w:val="24"/>
        </w:rPr>
        <w:t xml:space="preserve"> тот или иной объект</w:t>
      </w:r>
      <w:r w:rsidR="00496CFF">
        <w:rPr>
          <w:rFonts w:ascii="Times New Roman" w:hAnsi="Times New Roman" w:cs="Times New Roman"/>
          <w:sz w:val="24"/>
          <w:szCs w:val="24"/>
        </w:rPr>
        <w:t xml:space="preserve"> </w:t>
      </w:r>
      <w:r w:rsidRPr="002220CC">
        <w:rPr>
          <w:rFonts w:ascii="Times New Roman" w:hAnsi="Times New Roman" w:cs="Times New Roman"/>
          <w:sz w:val="24"/>
          <w:szCs w:val="24"/>
        </w:rPr>
        <w:t>дети получают теоретические</w:t>
      </w:r>
      <w:r w:rsidR="00846AB8">
        <w:rPr>
          <w:rFonts w:ascii="Times New Roman" w:hAnsi="Times New Roman" w:cs="Times New Roman"/>
          <w:sz w:val="24"/>
          <w:szCs w:val="24"/>
        </w:rPr>
        <w:t xml:space="preserve"> и практические знания</w:t>
      </w:r>
      <w:r w:rsidRPr="002220CC">
        <w:rPr>
          <w:rFonts w:ascii="Times New Roman" w:hAnsi="Times New Roman" w:cs="Times New Roman"/>
          <w:sz w:val="24"/>
          <w:szCs w:val="24"/>
        </w:rPr>
        <w:t>.</w:t>
      </w:r>
    </w:p>
    <w:p w:rsidR="007403CF" w:rsidRDefault="00FB0931" w:rsidP="00605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C6F">
        <w:rPr>
          <w:rFonts w:ascii="Times New Roman" w:hAnsi="Times New Roman" w:cs="Times New Roman"/>
          <w:sz w:val="24"/>
          <w:szCs w:val="24"/>
        </w:rPr>
        <w:t xml:space="preserve">Помощь в изучении </w:t>
      </w:r>
      <w:r w:rsidR="00FC26C9">
        <w:rPr>
          <w:rFonts w:ascii="Times New Roman" w:hAnsi="Times New Roman" w:cs="Times New Roman"/>
          <w:sz w:val="24"/>
          <w:szCs w:val="24"/>
        </w:rPr>
        <w:t>объектов нашего города</w:t>
      </w:r>
      <w:r w:rsidR="008D1F9B" w:rsidRPr="00CF6C6F">
        <w:rPr>
          <w:rFonts w:ascii="Times New Roman" w:hAnsi="Times New Roman" w:cs="Times New Roman"/>
          <w:sz w:val="24"/>
          <w:szCs w:val="24"/>
        </w:rPr>
        <w:t xml:space="preserve">, которые либо наиболее удалены, либо не доступны для массового посещения людей в силу различных причин, оказывают  фото и </w:t>
      </w:r>
      <w:r w:rsidRPr="00CF6C6F">
        <w:rPr>
          <w:rFonts w:ascii="Times New Roman" w:hAnsi="Times New Roman" w:cs="Times New Roman"/>
          <w:sz w:val="24"/>
          <w:szCs w:val="24"/>
        </w:rPr>
        <w:t>видео – экскурсии</w:t>
      </w:r>
      <w:r w:rsidR="008D1F9B" w:rsidRPr="00CF6C6F">
        <w:rPr>
          <w:rFonts w:ascii="Times New Roman" w:hAnsi="Times New Roman" w:cs="Times New Roman"/>
          <w:sz w:val="24"/>
          <w:szCs w:val="24"/>
        </w:rPr>
        <w:t>.</w:t>
      </w:r>
    </w:p>
    <w:p w:rsidR="00605040" w:rsidRDefault="00605040" w:rsidP="006050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04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05040">
        <w:rPr>
          <w:rFonts w:ascii="Times New Roman" w:hAnsi="Times New Roman" w:cs="Times New Roman"/>
          <w:b/>
          <w:sz w:val="24"/>
          <w:szCs w:val="24"/>
        </w:rPr>
        <w:t xml:space="preserve">  Образовательная деятельность по   теме « Волшебница вода»</w:t>
      </w:r>
    </w:p>
    <w:p w:rsidR="00605040" w:rsidRPr="00605040" w:rsidRDefault="00605040" w:rsidP="006050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3CF" w:rsidRPr="00BF6852" w:rsidRDefault="007403CF" w:rsidP="002A682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03881" cy="2710831"/>
            <wp:effectExtent l="19050" t="0" r="6069" b="0"/>
            <wp:docPr id="32" name="Рисунок 17" descr="E:\Новая папка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вая папка\DSC0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229" r="9059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81" cy="27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97" w:rsidRDefault="00C219F7" w:rsidP="0032579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Загадка: </w:t>
      </w:r>
      <w:r w:rsidR="008C694E">
        <w:rPr>
          <w:rFonts w:ascii="Times New Roman" w:eastAsia="Calibri" w:hAnsi="Times New Roman" w:cs="Times New Roman"/>
          <w:b/>
          <w:sz w:val="24"/>
          <w:szCs w:val="24"/>
        </w:rPr>
        <w:t>«Она и в озере, она и в лужице,  она и чайнике у нас кипит.</w:t>
      </w:r>
    </w:p>
    <w:p w:rsidR="008C694E" w:rsidRPr="008C694E" w:rsidRDefault="008C694E" w:rsidP="008C694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Она и в реченьке бежит, шуршит» Что это? (вода)</w:t>
      </w:r>
    </w:p>
    <w:p w:rsidR="00C219F7" w:rsidRDefault="00FC26C9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26C9">
        <w:rPr>
          <w:rFonts w:ascii="Times New Roman" w:eastAsia="Calibri" w:hAnsi="Times New Roman" w:cs="Times New Roman"/>
          <w:sz w:val="24"/>
          <w:szCs w:val="24"/>
        </w:rPr>
        <w:t>Мы никогда не</w:t>
      </w:r>
      <w:r w:rsidR="00B6473A" w:rsidRPr="00B647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26C9">
        <w:rPr>
          <w:rFonts w:ascii="Times New Roman" w:eastAsia="Calibri" w:hAnsi="Times New Roman" w:cs="Times New Roman"/>
          <w:sz w:val="24"/>
          <w:szCs w:val="24"/>
        </w:rPr>
        <w:t>задумываемся</w:t>
      </w:r>
      <w:r w:rsidR="00997CE9">
        <w:rPr>
          <w:rFonts w:ascii="Times New Roman" w:eastAsia="Calibri" w:hAnsi="Times New Roman" w:cs="Times New Roman"/>
          <w:sz w:val="24"/>
          <w:szCs w:val="24"/>
        </w:rPr>
        <w:t>,</w:t>
      </w:r>
      <w:r w:rsidR="008C694E">
        <w:rPr>
          <w:rFonts w:ascii="Times New Roman" w:eastAsia="Calibri" w:hAnsi="Times New Roman" w:cs="Times New Roman"/>
          <w:sz w:val="24"/>
          <w:szCs w:val="24"/>
        </w:rPr>
        <w:t xml:space="preserve"> откуда в наш дом приходит вода?</w:t>
      </w:r>
    </w:p>
    <w:p w:rsidR="00FC26C9" w:rsidRDefault="00FC26C9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куда она уходит?</w:t>
      </w:r>
    </w:p>
    <w:p w:rsidR="008C694E" w:rsidRDefault="008C694E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какой реке стоит наш город?</w:t>
      </w:r>
    </w:p>
    <w:p w:rsidR="00A0193B" w:rsidRDefault="00A0193B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 долго можно прожить без воды?</w:t>
      </w:r>
    </w:p>
    <w:p w:rsidR="00A0193B" w:rsidRDefault="00A0193B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Кому нужна вода?</w:t>
      </w:r>
    </w:p>
    <w:p w:rsidR="00A0193B" w:rsidRDefault="00A0193B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все эти вопросы мы с вами попробуем ответить.</w:t>
      </w:r>
    </w:p>
    <w:p w:rsidR="00A0193B" w:rsidRDefault="00A0193B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Вода это жизнь и воду нужно беречь и разумно расходовать.</w:t>
      </w:r>
    </w:p>
    <w:p w:rsidR="00A0193B" w:rsidRDefault="00A0193B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Прежде чем вода попадает в наши дома, она проходит долгий путь, и много людей принимают участие в том</w:t>
      </w:r>
      <w:r w:rsidR="00CD00A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чтобы вода была у нас в домах.</w:t>
      </w:r>
    </w:p>
    <w:p w:rsidR="004C759E" w:rsidRDefault="004C759E" w:rsidP="000B55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5565" w:rsidRPr="004C759E" w:rsidRDefault="000B5565" w:rsidP="004C759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759E">
        <w:rPr>
          <w:rFonts w:ascii="Times New Roman" w:eastAsia="Calibri" w:hAnsi="Times New Roman" w:cs="Times New Roman"/>
          <w:sz w:val="24"/>
          <w:szCs w:val="24"/>
        </w:rPr>
        <w:t xml:space="preserve">В нашем городе воду насосами перекачивают из реки Иртыш в огромные резервуары-отстойники на Епанчинском водозаборе.                                           </w:t>
      </w:r>
    </w:p>
    <w:p w:rsidR="000B5565" w:rsidRDefault="000B5565" w:rsidP="000B55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73A" w:rsidRPr="00496CFF" w:rsidRDefault="00B6473A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CFF" w:rsidRPr="00496CFF" w:rsidRDefault="00496CFF" w:rsidP="000B55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565" w:rsidRPr="000B5565" w:rsidRDefault="000B5565" w:rsidP="000B55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0B97">
        <w:rPr>
          <w:rFonts w:ascii="Times New Roman" w:hAnsi="Times New Roman" w:cs="Times New Roman"/>
          <w:b/>
          <w:sz w:val="24"/>
          <w:szCs w:val="24"/>
        </w:rPr>
        <w:t>Показ слайдов:</w:t>
      </w:r>
    </w:p>
    <w:p w:rsidR="00131D47" w:rsidRDefault="000B5565" w:rsidP="000B5565">
      <w:pPr>
        <w:rPr>
          <w:rFonts w:ascii="Times New Roman" w:hAnsi="Times New Roman" w:cs="Times New Roman"/>
          <w:b/>
          <w:sz w:val="24"/>
          <w:szCs w:val="24"/>
        </w:rPr>
      </w:pPr>
      <w:r w:rsidRPr="00880B97">
        <w:rPr>
          <w:rFonts w:ascii="Times New Roman" w:hAnsi="Times New Roman" w:cs="Times New Roman"/>
          <w:b/>
          <w:sz w:val="24"/>
          <w:szCs w:val="24"/>
        </w:rPr>
        <w:t>1 слайд</w:t>
      </w:r>
    </w:p>
    <w:p w:rsidR="00131D47" w:rsidRDefault="00131D47" w:rsidP="00131D47">
      <w:pPr>
        <w:rPr>
          <w:rFonts w:ascii="Times New Roman" w:hAnsi="Times New Roman" w:cs="Times New Roman"/>
          <w:sz w:val="24"/>
          <w:szCs w:val="24"/>
        </w:rPr>
      </w:pPr>
    </w:p>
    <w:p w:rsidR="000B5565" w:rsidRPr="00131D47" w:rsidRDefault="00131D47" w:rsidP="00131D47">
      <w:pPr>
        <w:tabs>
          <w:tab w:val="left" w:pos="8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392262"/>
            <wp:effectExtent l="0" t="0" r="0" b="0"/>
            <wp:docPr id="19" name="Рисунок 19" descr="C:\Users\new\Desktop\наталья\image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esktop\наталья\image7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C2" w:rsidRDefault="00EE6DC2" w:rsidP="000B55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3936833"/>
            <wp:effectExtent l="0" t="0" r="0" b="0"/>
            <wp:docPr id="16" name="Рисунок 16" descr="C:\Users\new\Desktop\наталья\ns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esktop\наталья\ns2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65" w:rsidRDefault="00EE6DC2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7993" cy="2535352"/>
            <wp:effectExtent l="0" t="0" r="0" b="0"/>
            <wp:docPr id="15" name="Рисунок 15" descr="C:\Users\new\Desktop\наталья\page09_Hunga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наталья\page09_Hungary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48" cy="253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47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DC2" w:rsidRDefault="00EE6DC2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6003"/>
            <wp:effectExtent l="0" t="0" r="0" b="0"/>
            <wp:docPr id="17" name="Рисунок 17" descr="C:\Users\new\Desktop\наталья\2ea446c6dce6fe3fc0fda2fa97d2b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esktop\наталья\2ea446c6dce6fe3fc0fda2fa97d2b34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C2" w:rsidRDefault="00EE6DC2" w:rsidP="00CD00A0">
      <w:pPr>
        <w:tabs>
          <w:tab w:val="left" w:pos="7608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E6DC2" w:rsidRDefault="00EE6DC2" w:rsidP="00CD00A0">
      <w:pPr>
        <w:tabs>
          <w:tab w:val="left" w:pos="7608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B5565" w:rsidRDefault="000B5565" w:rsidP="00CD00A0">
      <w:pPr>
        <w:tabs>
          <w:tab w:val="left" w:pos="760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5614" cy="2709597"/>
            <wp:effectExtent l="0" t="0" r="0" b="0"/>
            <wp:docPr id="13" name="Рисунок 13" descr="C:\Users\new\Desktop\наталья\chel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наталья\chelny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44" cy="27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D00A0">
        <w:rPr>
          <w:rFonts w:ascii="Times New Roman" w:eastAsia="Calibri" w:hAnsi="Times New Roman" w:cs="Times New Roman"/>
          <w:sz w:val="24"/>
          <w:szCs w:val="24"/>
        </w:rPr>
        <w:tab/>
      </w:r>
    </w:p>
    <w:p w:rsidR="00CD00A0" w:rsidRDefault="00CD00A0" w:rsidP="00CD00A0">
      <w:pPr>
        <w:tabs>
          <w:tab w:val="left" w:pos="760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00A0" w:rsidRPr="004C759E" w:rsidRDefault="00CD00A0" w:rsidP="004C759E">
      <w:pPr>
        <w:pStyle w:val="a3"/>
        <w:numPr>
          <w:ilvl w:val="0"/>
          <w:numId w:val="33"/>
        </w:numPr>
        <w:tabs>
          <w:tab w:val="left" w:pos="760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759E">
        <w:rPr>
          <w:rFonts w:ascii="Times New Roman" w:eastAsia="Calibri" w:hAnsi="Times New Roman" w:cs="Times New Roman"/>
          <w:sz w:val="24"/>
          <w:szCs w:val="24"/>
        </w:rPr>
        <w:t xml:space="preserve">Затем вода по трубам поступает на водоочистительные сооружения, где её очищают огромные фильтры. </w:t>
      </w:r>
    </w:p>
    <w:p w:rsidR="00CD00A0" w:rsidRDefault="00CD00A0" w:rsidP="00CD00A0">
      <w:pPr>
        <w:tabs>
          <w:tab w:val="left" w:pos="760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00A0" w:rsidRDefault="00CD00A0" w:rsidP="00CD00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B97">
        <w:rPr>
          <w:rFonts w:ascii="Times New Roman" w:hAnsi="Times New Roman" w:cs="Times New Roman"/>
          <w:b/>
          <w:sz w:val="24"/>
          <w:szCs w:val="24"/>
        </w:rPr>
        <w:t>Показ слайдов:</w:t>
      </w:r>
    </w:p>
    <w:p w:rsidR="00CD00A0" w:rsidRDefault="00CD00A0" w:rsidP="00CD00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0B97">
        <w:rPr>
          <w:rFonts w:ascii="Times New Roman" w:hAnsi="Times New Roman" w:cs="Times New Roman"/>
          <w:b/>
          <w:sz w:val="24"/>
          <w:szCs w:val="24"/>
        </w:rPr>
        <w:t xml:space="preserve"> слайд</w:t>
      </w:r>
    </w:p>
    <w:p w:rsidR="00131D47" w:rsidRPr="004C759E" w:rsidRDefault="00131D47" w:rsidP="004C759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759E">
        <w:rPr>
          <w:rFonts w:ascii="Times New Roman" w:eastAsia="Calibri" w:hAnsi="Times New Roman" w:cs="Times New Roman"/>
          <w:sz w:val="24"/>
          <w:szCs w:val="24"/>
        </w:rPr>
        <w:t xml:space="preserve">Очищенная вода поступает в четыре резервуара чистой воды, из которых попадает в насосную станцию II-го подъема.  </w:t>
      </w:r>
    </w:p>
    <w:p w:rsidR="00CD00A0" w:rsidRDefault="00CD00A0" w:rsidP="00131D47">
      <w:pPr>
        <w:rPr>
          <w:rFonts w:ascii="Times New Roman" w:hAnsi="Times New Roman" w:cs="Times New Roman"/>
          <w:b/>
          <w:sz w:val="24"/>
          <w:szCs w:val="24"/>
        </w:rPr>
      </w:pPr>
    </w:p>
    <w:p w:rsidR="00CD00A0" w:rsidRPr="00880B97" w:rsidRDefault="00CD00A0" w:rsidP="00CD00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0A0" w:rsidRDefault="00CD00A0" w:rsidP="00CD00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3476663"/>
            <wp:effectExtent l="0" t="0" r="0" b="0"/>
            <wp:docPr id="14" name="Рисунок 14" descr="C:\Users\new\Desktop\наталья\original_Фильтровальный_зал_водопроводные_очистные_сооружения_поверхностных_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наталья\original_Фильтровальный_зал_водопроводные_очистные_сооружения_поверхностных_во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C2" w:rsidRPr="004C759E" w:rsidRDefault="00EE6DC2" w:rsidP="004C759E">
      <w:pPr>
        <w:pStyle w:val="a3"/>
        <w:numPr>
          <w:ilvl w:val="0"/>
          <w:numId w:val="33"/>
        </w:numPr>
        <w:rPr>
          <w:rFonts w:ascii="Times New Roman" w:eastAsia="Calibri" w:hAnsi="Times New Roman" w:cs="Times New Roman"/>
          <w:sz w:val="24"/>
          <w:szCs w:val="24"/>
        </w:rPr>
      </w:pPr>
      <w:r w:rsidRPr="004C759E">
        <w:rPr>
          <w:rFonts w:ascii="Times New Roman" w:eastAsia="Calibri" w:hAnsi="Times New Roman" w:cs="Times New Roman"/>
          <w:sz w:val="24"/>
          <w:szCs w:val="24"/>
        </w:rPr>
        <w:t>Дальше воду очищают огромные фильтры, она проходит многоступенчатую систему очистки.</w:t>
      </w:r>
    </w:p>
    <w:p w:rsidR="00EE6DC2" w:rsidRDefault="00EE6DC2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DC2" w:rsidRDefault="00EE6DC2" w:rsidP="00ED76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Показ слайдов:</w:t>
      </w:r>
    </w:p>
    <w:p w:rsidR="00131D47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3слайд</w:t>
      </w:r>
    </w:p>
    <w:p w:rsidR="00131D47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DC2" w:rsidRPr="00131D47" w:rsidRDefault="00EE6DC2" w:rsidP="00ED76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7129" cy="3224885"/>
            <wp:effectExtent l="0" t="0" r="0" b="0"/>
            <wp:docPr id="18" name="Рисунок 18" descr="C:\Users\new\Desktop\наталья\park_DSC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esktop\наталья\park_DSC05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82" cy="32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47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1D47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1D47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1D47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143826"/>
            <wp:effectExtent l="0" t="0" r="0" b="0"/>
            <wp:docPr id="20" name="Рисунок 20" descr="C:\Users\new\Desktop\наталья\ris_1_tehnologicheskaya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\Desktop\наталья\ris_1_tehnologicheskaya_shem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D9" w:rsidRDefault="00A72DD9" w:rsidP="00A72DD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070D" w:rsidRPr="004C759E" w:rsidRDefault="00BA070D" w:rsidP="00A72DD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759E">
        <w:rPr>
          <w:rFonts w:ascii="Times New Roman" w:eastAsia="Calibri" w:hAnsi="Times New Roman" w:cs="Times New Roman"/>
          <w:sz w:val="24"/>
          <w:szCs w:val="24"/>
        </w:rPr>
        <w:t>После фильтрации вода по трубам попадает в резервуары для чистой воды РЧВ, и лишь оттуда насосы перекачивают чистую воду по водопроводным трубам в наши квартиры.</w:t>
      </w:r>
    </w:p>
    <w:p w:rsidR="00BA070D" w:rsidRDefault="00BA070D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Вот так долго вода из реки добирается до нас.</w:t>
      </w:r>
    </w:p>
    <w:p w:rsidR="00131D47" w:rsidRPr="00BA070D" w:rsidRDefault="00131D47" w:rsidP="00ED76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760E" w:rsidRPr="00BA070D" w:rsidRDefault="006B7859" w:rsidP="006B7859">
      <w:pPr>
        <w:tabs>
          <w:tab w:val="left" w:pos="204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A070D">
        <w:rPr>
          <w:rFonts w:ascii="Times New Roman" w:eastAsia="Calibri" w:hAnsi="Times New Roman" w:cs="Times New Roman"/>
          <w:sz w:val="24"/>
          <w:szCs w:val="24"/>
        </w:rPr>
        <w:tab/>
        <w:t xml:space="preserve">Водоснабжение населения города Тобольска питьевой водой ранее осуществлялось от двух источников: Жуковского водозабора и Соколовского подземного водозабора. В настоящее время сооружения Соколовского водозабора находятся на реконструкции. </w:t>
      </w:r>
      <w:r w:rsidRPr="00BA070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Жуковский водозабор является единственным источником водоснабжения города. На Жуковскую НФС вода поступает из поверхностного источника </w:t>
      </w:r>
      <w:r w:rsidR="00BA070D" w:rsidRPr="00BA070D">
        <w:rPr>
          <w:rFonts w:ascii="Times New Roman" w:eastAsia="Calibri" w:hAnsi="Times New Roman" w:cs="Times New Roman"/>
          <w:sz w:val="24"/>
          <w:szCs w:val="24"/>
        </w:rPr>
        <w:t>производится вторичное хлорирование воды. Затем насосной станцией II-ого подъема очищенная и обеззараженная вода подается в сеть потребителя Нагорной части города.</w:t>
      </w:r>
      <w:r w:rsidR="00BA070D" w:rsidRPr="00BA070D">
        <w:rPr>
          <w:rFonts w:ascii="Times New Roman" w:eastAsia="Calibri" w:hAnsi="Times New Roman" w:cs="Times New Roman"/>
          <w:sz w:val="24"/>
          <w:szCs w:val="24"/>
        </w:rPr>
        <w:tab/>
      </w:r>
      <w:r w:rsidRPr="00BA070D">
        <w:rPr>
          <w:rFonts w:ascii="Times New Roman" w:eastAsia="Calibri" w:hAnsi="Times New Roman" w:cs="Times New Roman"/>
          <w:sz w:val="24"/>
          <w:szCs w:val="24"/>
        </w:rPr>
        <w:t>р. Иртыш, забор которой осуществляется водоприемником, руслового типа. По сифонным линиям вода подается на станцию I-ого подъема. Затем вода перекачивается на очистные сооружения. В смесителе происходит первичное хлорирование и смешение с химическими реагентами: коагулянтами и флокулянтами. Далее на осветлителях и фильтрах вода проходит стадии осветления, фильтрования и поступает в резервуары чистой воды (РЧВ). Перед поступлением воды в РЧВ</w:t>
      </w:r>
      <w:r w:rsidR="00BA070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69A7" w:rsidRDefault="00BA070D" w:rsidP="00C76E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 слайда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A070D" w:rsidRPr="00BA070D" w:rsidRDefault="00BA070D" w:rsidP="00C76E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4 слайд</w:t>
      </w:r>
    </w:p>
    <w:p w:rsidR="00BA070D" w:rsidRDefault="00BA070D" w:rsidP="00BA070D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C759E" w:rsidRDefault="007469E3" w:rsidP="00BA070D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03178" cy="2927804"/>
            <wp:effectExtent l="19050" t="0" r="0" b="0"/>
            <wp:docPr id="3" name="Рисунок 3" descr="I:\Новая папка (3)\IMG-1df6ad92a2dd3d67234d04df7fa992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3)\IMG-1df6ad92a2dd3d67234d04df7fa992b7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15" cy="2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9E" w:rsidRDefault="004C759E" w:rsidP="004C759E">
      <w:pPr>
        <w:pStyle w:val="a3"/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наших домах течет не только холодная, но и горячая вода. Откуда же она берётся?</w:t>
      </w:r>
    </w:p>
    <w:p w:rsidR="004C759E" w:rsidRDefault="004C759E" w:rsidP="004C759E">
      <w:pPr>
        <w:pStyle w:val="a3"/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Холодную воду с водозабора отправляют по трубам на ТЭЦ </w:t>
      </w:r>
      <w:r w:rsidR="00A665E2">
        <w:rPr>
          <w:rFonts w:ascii="Times New Roman" w:eastAsia="Times New Roman" w:hAnsi="Times New Roman" w:cs="Times New Roman"/>
          <w:sz w:val="24"/>
          <w:szCs w:val="24"/>
          <w:lang w:eastAsia="ru-RU"/>
        </w:rPr>
        <w:t>« Тепло-электро цех» там её очищают, нагревают и ТЭЦ горячею воду по трубам подаёт нам в город.</w:t>
      </w:r>
    </w:p>
    <w:p w:rsidR="00A665E2" w:rsidRDefault="00A665E2" w:rsidP="00A665E2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5E2" w:rsidRDefault="00A665E2" w:rsidP="00A665E2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 слайда:</w:t>
      </w:r>
    </w:p>
    <w:p w:rsidR="00A665E2" w:rsidRDefault="00A665E2" w:rsidP="00A665E2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5 слайд</w:t>
      </w:r>
    </w:p>
    <w:p w:rsidR="00A665E2" w:rsidRPr="00A665E2" w:rsidRDefault="00A665E2" w:rsidP="00A665E2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69A7" w:rsidRDefault="007469E3" w:rsidP="004C759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5257" cy="3042606"/>
            <wp:effectExtent l="19050" t="0" r="0" b="0"/>
            <wp:docPr id="4" name="Рисунок 4" descr="I:\Новая папка (3)\IMG-31a79de82a13dd4e0ff29a4bda7227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3)\IMG-31a79de82a13dd4e0ff29a4bda722786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300" b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57" cy="30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E2" w:rsidRDefault="00A665E2" w:rsidP="004C759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5E2" w:rsidRDefault="00A665E2" w:rsidP="004C759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124" cy="4774301"/>
            <wp:effectExtent l="19050" t="0" r="0" b="0"/>
            <wp:docPr id="22" name="Рисунок 22" descr="I:\Новая папка (3)\IMG-b90949652353120d4a5edc4173d5cf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 (3)\IMG-b90949652353120d4a5edc4173d5cfdd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38" b="3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24" cy="47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E2" w:rsidRDefault="007469E3" w:rsidP="00A665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94599" cy="2840413"/>
            <wp:effectExtent l="19050" t="0" r="5901" b="0"/>
            <wp:docPr id="6" name="Рисунок 6" descr="I:\Новая папка (3)\IMG-66661aabadc61a3f11005a68202fe3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3)\IMG-66661aabadc61a3f11005a68202fe336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2810" b="1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99" cy="28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E2" w:rsidRDefault="00A665E2" w:rsidP="00A665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5E2" w:rsidRDefault="00A665E2" w:rsidP="00A665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5E2" w:rsidRDefault="00A665E2" w:rsidP="00A665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8442" cy="4580092"/>
            <wp:effectExtent l="19050" t="0" r="3458" b="0"/>
            <wp:docPr id="21" name="Рисунок 21" descr="I:\Новая папка (3)\IMG-dbd39c37b996b9ae7ea927b71afc13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 (3)\IMG-dbd39c37b996b9ae7ea927b71afc13af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86" t="10736" r="19239" b="2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42" cy="458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B2" w:rsidRPr="00A665E2" w:rsidRDefault="007469E3" w:rsidP="00A665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9951" cy="4790485"/>
            <wp:effectExtent l="19050" t="0" r="0" b="0"/>
            <wp:docPr id="7" name="Рисунок 7" descr="I:\Новая папка (3)\IMG-9bec20a0894e89ec8070b5c72d165e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3)\IMG-9bec20a0894e89ec8070b5c72d165eaf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66" r="26374" b="4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51" cy="47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0" w:rsidRPr="00B6473A" w:rsidRDefault="006D04B0" w:rsidP="006D04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6598" cy="4531540"/>
            <wp:effectExtent l="19050" t="0" r="0" b="0"/>
            <wp:docPr id="9" name="Рисунок 9" descr="I:\Новая папка (3)\IMG-d467db4d99848a994a782166ce5f34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 (3)\IMG-d467db4d99848a994a782166ce5f3495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0" t="8938" r="20908" b="3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98" cy="45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0" w:rsidRDefault="006D04B0" w:rsidP="006D04B0">
      <w:pPr>
        <w:pStyle w:val="a3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длинный путь у воды до квартиры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Много людей днём и ночью </w:t>
      </w:r>
      <w:r w:rsidR="00B6473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трудятся,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помочь пройти этот долгий путь.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9F7" w:rsidRP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</w:t>
      </w:r>
      <w:r w:rsidRPr="00C219F7">
        <w:rPr>
          <w:rFonts w:ascii="Times New Roman" w:eastAsia="Calibri" w:hAnsi="Times New Roman" w:cs="Times New Roman"/>
          <w:b/>
          <w:sz w:val="24"/>
          <w:szCs w:val="24"/>
        </w:rPr>
        <w:t>Практическая деятельность.</w:t>
      </w:r>
    </w:p>
    <w:p w:rsidR="00C219F7" w:rsidRDefault="00C219F7" w:rsidP="00C219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99B">
        <w:rPr>
          <w:rFonts w:ascii="Times New Roman" w:hAnsi="Times New Roman" w:cs="Times New Roman"/>
          <w:b/>
          <w:sz w:val="24"/>
          <w:szCs w:val="24"/>
        </w:rPr>
        <w:t>«Осуществление опытно – экспериментальной деятельности посредством переносной мини –</w:t>
      </w:r>
      <w:r>
        <w:rPr>
          <w:rFonts w:ascii="Times New Roman" w:hAnsi="Times New Roman" w:cs="Times New Roman"/>
          <w:b/>
          <w:sz w:val="24"/>
          <w:szCs w:val="24"/>
        </w:rPr>
        <w:t xml:space="preserve"> лаборатории «Опыты в чемодане».</w:t>
      </w:r>
    </w:p>
    <w:p w:rsidR="00C219F7" w:rsidRDefault="00C219F7" w:rsidP="00C219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9F7" w:rsidRPr="0066099B" w:rsidRDefault="00C219F7" w:rsidP="00C219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5434" cy="2209126"/>
            <wp:effectExtent l="19050" t="0" r="2316" b="0"/>
            <wp:docPr id="10" name="Рисунок 15" descr="E:\Новая папка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\DSC00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512" r="7972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99" cy="220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Pr="00DD22C0" w:rsidRDefault="00C219F7" w:rsidP="00C219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33977" cy="3175873"/>
            <wp:effectExtent l="19050" t="0" r="0" b="0"/>
            <wp:docPr id="28" name="Рисунок 14" descr="E:\Новая папка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ая папка\DSC00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73" cy="3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2858" cy="3212538"/>
            <wp:effectExtent l="19050" t="0" r="3392" b="0"/>
            <wp:docPr id="33" name="Рисунок 16" descr="E:\Новая папка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ая папка\DSC000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07" cy="321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40" w:rsidRPr="00605040" w:rsidRDefault="00605040" w:rsidP="006050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605040" w:rsidRPr="006D5164" w:rsidRDefault="00605040" w:rsidP="00605040">
      <w:pPr>
        <w:pStyle w:val="a6"/>
        <w:spacing w:before="0" w:line="276" w:lineRule="auto"/>
        <w:ind w:left="40" w:right="20" w:firstLine="668"/>
      </w:pPr>
      <w:r w:rsidRPr="006D5164">
        <w:t>А теперь остановимся на опытно - экспериментальной деятельности, которую организует взрослый.</w:t>
      </w:r>
      <w:r w:rsidRPr="00043658">
        <w:t xml:space="preserve"> </w:t>
      </w:r>
      <w:r w:rsidRPr="006D5164">
        <w:t>Он обучает ребенка алгоритму действий, формирует у него исследовательские умения.</w:t>
      </w:r>
      <w:r>
        <w:t xml:space="preserve"> </w:t>
      </w:r>
      <w:r w:rsidRPr="006D5164">
        <w:t xml:space="preserve">Одним их направлений деятельности  является экспериментирование с объектами неживой </w:t>
      </w:r>
      <w:r>
        <w:t>природы (в данном случае, водой</w:t>
      </w:r>
      <w:r w:rsidRPr="006D5164">
        <w:t>).</w:t>
      </w:r>
    </w:p>
    <w:p w:rsidR="00605040" w:rsidRPr="007F0B6B" w:rsidRDefault="00605040" w:rsidP="006050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B6B">
        <w:rPr>
          <w:rFonts w:ascii="Times New Roman" w:hAnsi="Times New Roman" w:cs="Times New Roman"/>
          <w:sz w:val="24"/>
          <w:szCs w:val="24"/>
        </w:rPr>
        <w:t>Для поддержания интереса детей к элементарному экспериментированию в каждой группе, начиная с младшего дошкольного возраста должен быть создан уголок экспериментирования, который оснащается необходимым материалом и оборудованием для проведения элементарных опытов, постоянно обновляемым в зависимости от изучаемого программного материала.</w:t>
      </w:r>
    </w:p>
    <w:p w:rsidR="00605040" w:rsidRPr="007F0B6B" w:rsidRDefault="00605040" w:rsidP="00605040">
      <w:pPr>
        <w:pStyle w:val="a6"/>
        <w:spacing w:before="0" w:line="276" w:lineRule="auto"/>
        <w:ind w:left="40" w:right="20" w:firstLine="668"/>
      </w:pPr>
      <w:r w:rsidRPr="007F0B6B">
        <w:t>Организуя опытно-эксперим</w:t>
      </w:r>
      <w:r>
        <w:t>ентальную деятельность, мы</w:t>
      </w:r>
      <w:r w:rsidRPr="007F0B6B">
        <w:t xml:space="preserve"> столкнулись с проблемой нехватки необходимого оборудования для проведения опытов и экспериментов для всех возрастных групп. Ведь их должно быть в наличии по количеству детей, например: пипетки, пинцеты, мерные стаканчики, воронки и другое.</w:t>
      </w:r>
    </w:p>
    <w:p w:rsidR="00605040" w:rsidRPr="007F0B6B" w:rsidRDefault="00605040" w:rsidP="00605040">
      <w:pPr>
        <w:pStyle w:val="a6"/>
        <w:spacing w:before="0" w:line="276" w:lineRule="auto"/>
        <w:ind w:right="20"/>
      </w:pPr>
      <w:r w:rsidRPr="007F0B6B">
        <w:t>В связи с этим, возникла идея создания на базе методического кабинета</w:t>
      </w:r>
      <w:r>
        <w:t xml:space="preserve"> </w:t>
      </w:r>
      <w:r w:rsidRPr="007F0B6B">
        <w:rPr>
          <w:b/>
        </w:rPr>
        <w:t>«Центра детского  экспериментирования»</w:t>
      </w:r>
      <w:r>
        <w:t xml:space="preserve">, где </w:t>
      </w:r>
      <w:r w:rsidRPr="007F0B6B">
        <w:t xml:space="preserve"> храниться все необходимое оборудование для опытов и экспериментов. Но здесь возникла проблема доставки необходимого оборудования в группы для осуществления того или иного опыта с детьми. Отсюда возникла другая идея: </w:t>
      </w:r>
      <w:r w:rsidRPr="007F0B6B">
        <w:rPr>
          <w:b/>
        </w:rPr>
        <w:t>оформления переносной мини – лаборатории «Опыты в чемодане».</w:t>
      </w:r>
    </w:p>
    <w:p w:rsidR="00605040" w:rsidRPr="007F0B6B" w:rsidRDefault="00605040" w:rsidP="00605040">
      <w:pPr>
        <w:pStyle w:val="a6"/>
        <w:spacing w:before="0" w:line="276" w:lineRule="auto"/>
        <w:ind w:right="20"/>
      </w:pPr>
      <w:r w:rsidRPr="007F0B6B">
        <w:t xml:space="preserve">                Функции переносной лаборатории  многогранны. Она не только способствует </w:t>
      </w:r>
    </w:p>
    <w:p w:rsidR="00605040" w:rsidRPr="007F0B6B" w:rsidRDefault="00605040" w:rsidP="00605040">
      <w:pPr>
        <w:pStyle w:val="a6"/>
        <w:spacing w:before="0" w:line="276" w:lineRule="auto"/>
        <w:ind w:right="20"/>
      </w:pPr>
      <w:r w:rsidRPr="007F0B6B">
        <w:t xml:space="preserve">осуществлению  удобства переноса необходимого оборудования, но и  помогает в </w:t>
      </w:r>
    </w:p>
    <w:p w:rsidR="00605040" w:rsidRPr="007F0B6B" w:rsidRDefault="00605040" w:rsidP="00605040">
      <w:pPr>
        <w:pStyle w:val="a6"/>
        <w:spacing w:before="0" w:line="276" w:lineRule="auto"/>
        <w:ind w:right="20"/>
      </w:pPr>
      <w:r w:rsidRPr="007F0B6B">
        <w:t>создании проблемной ситуации для привлечения внимания и интереса, вызывания положительных эмоций воспитанников.</w:t>
      </w:r>
    </w:p>
    <w:p w:rsidR="00605040" w:rsidRPr="00FB2C22" w:rsidRDefault="00605040" w:rsidP="00605040">
      <w:pPr>
        <w:pStyle w:val="a6"/>
        <w:spacing w:before="0" w:line="276" w:lineRule="auto"/>
        <w:ind w:right="20"/>
        <w:rPr>
          <w:b/>
        </w:rPr>
      </w:pPr>
      <w:r w:rsidRPr="00FB2C22">
        <w:rPr>
          <w:b/>
        </w:rPr>
        <w:t>Содержимое чемоданчика: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контейнеры с природным материалом (песок, глина, гравий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FB2C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микроскоп;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песочные часы;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воронка;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лупа;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lastRenderedPageBreak/>
        <w:t>пипетки;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пробирки;</w:t>
      </w:r>
    </w:p>
    <w:p w:rsidR="00605040" w:rsidRPr="00FB2C22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пластиковые шприцы без игл;</w:t>
      </w:r>
    </w:p>
    <w:p w:rsidR="00605040" w:rsidRDefault="00605040" w:rsidP="00605040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C22">
        <w:rPr>
          <w:rFonts w:ascii="Times New Roman" w:hAnsi="Times New Roman" w:cs="Times New Roman"/>
          <w:sz w:val="24"/>
          <w:szCs w:val="24"/>
        </w:rPr>
        <w:t>трубочки пластиковые для коктейлей.</w:t>
      </w:r>
    </w:p>
    <w:p w:rsidR="00605040" w:rsidRPr="00ED607D" w:rsidRDefault="00605040" w:rsidP="00605040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07D">
        <w:rPr>
          <w:rFonts w:ascii="Times New Roman" w:hAnsi="Times New Roman" w:cs="Times New Roman"/>
          <w:sz w:val="24"/>
          <w:szCs w:val="24"/>
        </w:rPr>
        <w:t xml:space="preserve">Карточки с изображением,  обозначающим способы исследования (получения информации) – «подумать самостоятельно», «спросить у другого человека», «посмотреть в книгах», «посмотреть по телевизору», «понаблюдать», «провести эксперимент». </w:t>
      </w:r>
    </w:p>
    <w:p w:rsidR="00605040" w:rsidRDefault="00605040" w:rsidP="00605040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07D">
        <w:rPr>
          <w:rFonts w:ascii="Times New Roman" w:hAnsi="Times New Roman" w:cs="Times New Roman"/>
          <w:sz w:val="24"/>
          <w:szCs w:val="24"/>
        </w:rPr>
        <w:t xml:space="preserve"> Памятки – напоминания о правилах безо</w:t>
      </w:r>
      <w:r>
        <w:rPr>
          <w:rFonts w:ascii="Times New Roman" w:hAnsi="Times New Roman" w:cs="Times New Roman"/>
          <w:sz w:val="24"/>
          <w:szCs w:val="24"/>
        </w:rPr>
        <w:t>пасности при проведении опытов и др.</w:t>
      </w:r>
    </w:p>
    <w:p w:rsidR="00C219F7" w:rsidRPr="00C219F7" w:rsidRDefault="00C219F7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19F7" w:rsidRPr="00C219F7" w:rsidRDefault="00C219F7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19F7">
        <w:rPr>
          <w:rFonts w:ascii="Times New Roman" w:eastAsia="Calibri" w:hAnsi="Times New Roman" w:cs="Times New Roman"/>
          <w:sz w:val="24"/>
          <w:szCs w:val="24"/>
        </w:rPr>
        <w:t xml:space="preserve">Ребята  сегодня  мы будем работать в нашей </w:t>
      </w:r>
      <w:r w:rsidRPr="00C219F7">
        <w:rPr>
          <w:rFonts w:ascii="Times New Roman" w:hAnsi="Times New Roman" w:cs="Times New Roman"/>
          <w:sz w:val="24"/>
          <w:szCs w:val="24"/>
        </w:rPr>
        <w:t>переносной мини – лаборатории</w:t>
      </w:r>
    </w:p>
    <w:p w:rsidR="00C219F7" w:rsidRDefault="00C219F7" w:rsidP="00C219F7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C759E">
        <w:rPr>
          <w:rFonts w:ascii="Times New Roman" w:eastAsia="Calibri" w:hAnsi="Times New Roman" w:cs="Times New Roman"/>
          <w:sz w:val="24"/>
          <w:szCs w:val="24"/>
        </w:rPr>
        <w:t>А знаете ли вы что такое фильтр?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759E">
        <w:rPr>
          <w:rFonts w:ascii="Times New Roman" w:eastAsia="Calibri" w:hAnsi="Times New Roman" w:cs="Times New Roman"/>
          <w:sz w:val="24"/>
          <w:szCs w:val="24"/>
        </w:rPr>
        <w:t xml:space="preserve">Опыт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очистки воды с помощью 3х фильтров: </w:t>
      </w:r>
      <w:r w:rsidRPr="004C759E">
        <w:rPr>
          <w:rFonts w:ascii="Times New Roman" w:eastAsia="Calibri" w:hAnsi="Times New Roman" w:cs="Times New Roman"/>
          <w:sz w:val="24"/>
          <w:szCs w:val="24"/>
        </w:rPr>
        <w:t>бумажного</w:t>
      </w:r>
      <w:r>
        <w:rPr>
          <w:rFonts w:ascii="Times New Roman" w:eastAsia="Calibri" w:hAnsi="Times New Roman" w:cs="Times New Roman"/>
          <w:sz w:val="24"/>
          <w:szCs w:val="24"/>
        </w:rPr>
        <w:t>, тканевого, песчаного</w:t>
      </w:r>
      <w:r w:rsidRPr="004C75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19F7" w:rsidRPr="00496CFF" w:rsidRDefault="00C219F7" w:rsidP="00C219F7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C219F7" w:rsidRPr="00496CFF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565" cy="2646096"/>
            <wp:effectExtent l="19050" t="0" r="0" b="0"/>
            <wp:docPr id="34" name="Рисунок 1" descr="E:\Новая папка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00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947" r="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65" cy="264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Рис.1 Очистка окрашенной  воды при помощи бумажного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207" cy="2905380"/>
            <wp:effectExtent l="19050" t="0" r="6743" b="0"/>
            <wp:docPr id="35" name="Рисунок 2" descr="E:\Новая папка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00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6746" b="1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67" cy="29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Рис.2 Очистка окрашенной  воды при помощи тканевого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6409" cy="3178410"/>
            <wp:effectExtent l="19050" t="0" r="2641" b="0"/>
            <wp:docPr id="36" name="Рисунок 3" descr="E:\Новая папка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DSC00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97" cy="317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Рис.3 Очистка окрашенной  воды при помощи песчаного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2248" cy="3139710"/>
            <wp:effectExtent l="19050" t="0" r="0" b="0"/>
            <wp:docPr id="37" name="Рисунок 4" descr="E:\Новая папка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DSC000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69" t="17788" r="27254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48" cy="31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Рис.4    Вода с добавлением земли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1581" cy="2994053"/>
            <wp:effectExtent l="19050" t="0" r="8919" b="0"/>
            <wp:docPr id="38" name="Рисунок 6" descr="E:\Новая папка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DSC00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12" cy="299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Рис.5 Очистка   воды с добавлением земли  при помощи  бумажного 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1771" cy="2765666"/>
            <wp:effectExtent l="19050" t="0" r="2529" b="0"/>
            <wp:docPr id="39" name="Рисунок 7" descr="E:\Новая папка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DSC000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23" cy="276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Рис.6 Очистка   воды с добавлением земли  при помощи  тканевого 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3945" cy="3018329"/>
            <wp:effectExtent l="19050" t="0" r="0" b="0"/>
            <wp:docPr id="40" name="Рисунок 8" descr="E:\Новая папка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DSC000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12" cy="30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Рис.7 Очистка   воды с добавлением земли  при помощи  песчаного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6967" cy="3020596"/>
            <wp:effectExtent l="19050" t="0" r="0" b="0"/>
            <wp:docPr id="41" name="Рисунок 9" descr="E:\Новая папка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DSC00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09" cy="30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Рис.8   Вода с добавлением масла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2231" cy="2972037"/>
            <wp:effectExtent l="19050" t="0" r="169" b="0"/>
            <wp:docPr id="42" name="Рисунок 10" descr="E:\Новая папка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DSC00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73" cy="297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Рис.9 Очистка   воды с добавлением масла  при помощи  бумажного 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930" cy="3008566"/>
            <wp:effectExtent l="19050" t="0" r="8620" b="0"/>
            <wp:docPr id="43" name="Рисунок 11" descr="E:\Новая папка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DSC000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47" cy="300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Рис.10 Очистка   воды с добавлением масла  при помощи  тканевого  фильтра</w:t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9217" cy="2969777"/>
            <wp:effectExtent l="19050" t="0" r="3183" b="0"/>
            <wp:docPr id="44" name="Рисунок 12" descr="E:\Новая папка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DSC0006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15" cy="29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19F7" w:rsidRDefault="00C219F7" w:rsidP="00C21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Рис.11 Очистка   воды с добавлением масла  при помощи  песчаного  фильтра</w:t>
      </w:r>
    </w:p>
    <w:p w:rsidR="00C219F7" w:rsidRDefault="00C219F7" w:rsidP="00C219F7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04B0" w:rsidRDefault="006D04B0" w:rsidP="006D04B0">
      <w:pPr>
        <w:pStyle w:val="a3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же нам надо относиться к воде?</w:t>
      </w:r>
    </w:p>
    <w:p w:rsidR="006D04B0" w:rsidRDefault="006D04B0" w:rsidP="006D04B0">
      <w:pPr>
        <w:pStyle w:val="a3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стихотворение Б.Заходер «Что случил</w:t>
      </w:r>
      <w:r w:rsidR="00AB3CB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рекой»</w:t>
      </w:r>
    </w:p>
    <w:p w:rsidR="00AC0F56" w:rsidRPr="006D04B0" w:rsidRDefault="00B6473A" w:rsidP="00B647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CF6C6F" w:rsidRPr="006D04B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внимание!</w:t>
      </w:r>
    </w:p>
    <w:p w:rsidR="00605040" w:rsidRDefault="00605040" w:rsidP="006050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06E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675BD3" w:rsidRPr="00605040" w:rsidRDefault="00675BD3" w:rsidP="006050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BD3">
        <w:rPr>
          <w:sz w:val="36"/>
          <w:szCs w:val="36"/>
        </w:rPr>
        <w:t xml:space="preserve">Опыты с водой для дошкольников </w:t>
      </w:r>
    </w:p>
    <w:p w:rsidR="00675BD3" w:rsidRDefault="00675BD3" w:rsidP="00675BD3">
      <w:pPr>
        <w:pStyle w:val="a8"/>
      </w:pPr>
      <w:r>
        <w:t>Детей всегда привлекают различные опыты и эксперименты, любят они и повозиться с водой. Можно эти занятия совместить, в результате чего получится интересное времяпрепровождение не только для крох, но и для родителей.</w:t>
      </w:r>
    </w:p>
    <w:p w:rsidR="00675BD3" w:rsidRDefault="00675BD3" w:rsidP="00675BD3">
      <w:pPr>
        <w:pStyle w:val="3"/>
      </w:pPr>
      <w:r>
        <w:t>Необходимые материалы</w:t>
      </w:r>
    </w:p>
    <w:p w:rsidR="00675BD3" w:rsidRDefault="00675BD3" w:rsidP="00675BD3">
      <w:pPr>
        <w:pStyle w:val="a8"/>
      </w:pPr>
      <w:r>
        <w:t>Для предлагаемых опытов потребуется лишь очень небольшое количество инвентаря и, конечно же, обычная вода. При проведении опытов дети должны всё попытаться сделать самостоятельно, а помощь взрослого нужно свести к минимуму. Лишь в таком случае они усвоят важные свойства воды.</w:t>
      </w:r>
    </w:p>
    <w:p w:rsidR="00675BD3" w:rsidRDefault="00675BD3" w:rsidP="00675BD3">
      <w:pPr>
        <w:pStyle w:val="3"/>
      </w:pPr>
      <w:r>
        <w:t>Замораживание воды</w:t>
      </w:r>
    </w:p>
    <w:p w:rsidR="00675BD3" w:rsidRDefault="00675BD3" w:rsidP="00675BD3">
      <w:pPr>
        <w:pStyle w:val="a8"/>
      </w:pPr>
      <w:r>
        <w:t>Можно поступить необдуманно – налить воду в красивую чашку и поставить на время в морозилку, чтобы увериться, что вода при замораживании расширяется. Но тогда придётся попрощаться с чашкой, которую разорвёт лёд. Можно заменить хрупкую керамику пластиковым контейнером, налив туда воды до метки. Когда она замёрзнет, то метка скроется подо льдом, то есть объём воды увеличится.</w:t>
      </w:r>
    </w:p>
    <w:p w:rsidR="00675BD3" w:rsidRDefault="00675BD3" w:rsidP="00675BD3">
      <w:pPr>
        <w:pStyle w:val="3"/>
      </w:pPr>
      <w:r>
        <w:t>Выталкивание воды</w:t>
      </w:r>
    </w:p>
    <w:p w:rsidR="00675BD3" w:rsidRDefault="00675BD3" w:rsidP="00675BD3">
      <w:pPr>
        <w:pStyle w:val="a8"/>
      </w:pPr>
      <w:r>
        <w:lastRenderedPageBreak/>
        <w:t>Целью эксперимента будет убедиться, что при опускании предметов в воду её уровень повышается. Налить в стакан воды несколько ниже кромки. Дать ребёнку мелкие камешки, которые он будет по одному кидать в воду, пока та не достигнет кромки стакана и не начнёт переливаться наружу.</w:t>
      </w:r>
    </w:p>
    <w:p w:rsidR="00675BD3" w:rsidRDefault="00675BD3" w:rsidP="00675BD3">
      <w:pPr>
        <w:pStyle w:val="3"/>
      </w:pPr>
      <w:r>
        <w:t>Таяние снега</w:t>
      </w:r>
    </w:p>
    <w:p w:rsidR="00675BD3" w:rsidRDefault="00675BD3" w:rsidP="00675BD3">
      <w:pPr>
        <w:pStyle w:val="a8"/>
      </w:pPr>
      <w:r>
        <w:t>Многие дети тайком приносят в дом снег с улицы, пытаясь проверить, как он будет таять и из чего он состоит. Можно их «дикие» эксперименты сделать менее разрушительными. Детям нужно показать, что снег способен таять от любого источника тепла: его можно растапливать рукой, даже через варежку, на грелке, на батарее. То есть снег может таять от контакта с любой тёплой поверхностью или тёплым воздухом.</w:t>
      </w:r>
    </w:p>
    <w:p w:rsidR="00675BD3" w:rsidRDefault="00675BD3" w:rsidP="00675BD3">
      <w:pPr>
        <w:pStyle w:val="3"/>
      </w:pPr>
      <w:r>
        <w:t>Невидимые чернила</w:t>
      </w:r>
    </w:p>
    <w:p w:rsidR="00675BD3" w:rsidRDefault="00675BD3" w:rsidP="00675BD3">
      <w:pPr>
        <w:pStyle w:val="a8"/>
      </w:pPr>
      <w:r>
        <w:t>Когда-то революционеры писали письма молоком, но можно использовать для тайнописи воду и лимон. Нужно смешать равные объёмы воды и лимонного сока. Обмакнуть в смесь ватную палочку и написать или нарисовать ею что-либо на листке бумаги. Дать бумаге просохнуть, после чего подержать её над горящей лампочкой накаливания – от тепла чернила и проявятся.</w:t>
      </w:r>
    </w:p>
    <w:p w:rsidR="00675BD3" w:rsidRDefault="00675BD3" w:rsidP="00675BD3">
      <w:pPr>
        <w:pStyle w:val="3"/>
      </w:pPr>
      <w:r>
        <w:t>Опыт с водой воздухом</w:t>
      </w:r>
    </w:p>
    <w:p w:rsidR="00675BD3" w:rsidRDefault="00675BD3" w:rsidP="00675BD3">
      <w:pPr>
        <w:pStyle w:val="a8"/>
      </w:pPr>
      <w:r>
        <w:t>Для данного эксперимента подойдёт тазик, куда нужно налить воды, затем осторожно погрузить в воду стакан, перевёрнутый вверх дном. Детям нужно стараться, чтобы не упустить ни одного воздушного пузырька из стакана. Затем нужно при погружении стакана слегка его наклонить и обратить внимание ребёнка, что частично воздух в стакане заместился водой.</w:t>
      </w:r>
    </w:p>
    <w:p w:rsidR="00675BD3" w:rsidRDefault="00675BD3" w:rsidP="00675BD3">
      <w:pPr>
        <w:pStyle w:val="3"/>
      </w:pPr>
      <w:r>
        <w:t>Плавающее яйцо</w:t>
      </w:r>
    </w:p>
    <w:p w:rsidR="00675BD3" w:rsidRDefault="00675BD3" w:rsidP="00675BD3">
      <w:pPr>
        <w:pStyle w:val="a8"/>
      </w:pPr>
      <w:r>
        <w:t>Если опустить в стакан с водой сырое яйцо, то оно утонет. Но если в воду предварительно всыпать несколько ложек соли и хорошенько её размешать, то в полученном соляном растворе яйцо будет плавать. Ведь солёная вода плотнее пресной, поэтому и плавать в море легче, чем в реке.</w:t>
      </w:r>
    </w:p>
    <w:p w:rsidR="00675BD3" w:rsidRDefault="00675BD3" w:rsidP="00675BD3">
      <w:pPr>
        <w:pStyle w:val="3"/>
      </w:pPr>
      <w:r>
        <w:t>Опыт с соломинкой</w:t>
      </w:r>
    </w:p>
    <w:p w:rsidR="00675BD3" w:rsidRDefault="00675BD3" w:rsidP="00675BD3">
      <w:pPr>
        <w:pStyle w:val="a8"/>
      </w:pPr>
      <w:r>
        <w:t>Опустить в стакан, заполненный водой, соломинку для коктейля до самого дна, затем зажать её верхний кончик пальцем и поднять над водой. Если палец отпустить, то из соломинки в стакан выльется попавшая внутрь неё вода.</w:t>
      </w:r>
    </w:p>
    <w:p w:rsidR="00675BD3" w:rsidRDefault="00675BD3" w:rsidP="00675BD3">
      <w:pPr>
        <w:pStyle w:val="3"/>
      </w:pPr>
      <w:r>
        <w:t>Таяние льда в воде</w:t>
      </w:r>
    </w:p>
    <w:p w:rsidR="00675BD3" w:rsidRDefault="00675BD3" w:rsidP="00675BD3">
      <w:pPr>
        <w:pStyle w:val="a8"/>
      </w:pPr>
      <w:r>
        <w:t>В таз с водой нужно опустить две разные по размеру льдинки. Пока они плавают, нужно спросить у малыша – какая из них растает быстрее? По окончании эксперимента он убедится, что большая льдинка будет таять дольше и что размер здесь имеет значение.</w:t>
      </w:r>
    </w:p>
    <w:p w:rsidR="00675BD3" w:rsidRDefault="00675BD3" w:rsidP="00675BD3">
      <w:pPr>
        <w:pStyle w:val="3"/>
      </w:pPr>
      <w:r>
        <w:t>Можно ли пить талую воду?</w:t>
      </w:r>
    </w:p>
    <w:p w:rsidR="00675BD3" w:rsidRDefault="00675BD3" w:rsidP="00675BD3">
      <w:pPr>
        <w:pStyle w:val="a8"/>
      </w:pPr>
      <w:r>
        <w:lastRenderedPageBreak/>
        <w:t>Цель – убедить ребёнка, живущего в городе, что даже чистый по виду снег может оказаться грязнее водопроводной воды. В одно белое блюдце нужно положить горсть уличного снега, а в другое налить воды из-под крана. После таяния снега ребёнку нужно внимательно рассмотреть оба блюдца и определить, в котором из них был снег – там на дне может остаться мусор. Так что, есть снег на дворе лучше не стоит, но талой водой из него можно поливать огород и поить животных.</w:t>
      </w:r>
    </w:p>
    <w:p w:rsidR="00675BD3" w:rsidRDefault="00675BD3" w:rsidP="00675BD3">
      <w:pPr>
        <w:pStyle w:val="3"/>
      </w:pPr>
      <w:r>
        <w:t>Прозрачность воды</w:t>
      </w:r>
    </w:p>
    <w:p w:rsidR="00675BD3" w:rsidRDefault="00675BD3" w:rsidP="00675BD3">
      <w:pPr>
        <w:pStyle w:val="a8"/>
      </w:pPr>
      <w:r>
        <w:t>Нужно взять два идентичных стакана: в один налить молоко, а в другой воду и бросить в оба по монетке. Обратить внимание ребёнка, что в одном стакане монетка видна, а в другом «пропала». Отсюда можно сделать вывод, что некоторые материалы не имеют цвета и называются прозрачными.</w:t>
      </w:r>
    </w:p>
    <w:p w:rsidR="00675BD3" w:rsidRDefault="00675BD3" w:rsidP="00675BD3">
      <w:pPr>
        <w:pStyle w:val="3"/>
      </w:pPr>
      <w:r>
        <w:t>Круговорот воды в природе</w:t>
      </w:r>
    </w:p>
    <w:p w:rsidR="00675BD3" w:rsidRDefault="00675BD3" w:rsidP="00675BD3">
      <w:pPr>
        <w:pStyle w:val="a8"/>
      </w:pPr>
      <w:r>
        <w:t>В широкую и желательно тёмную ёмкость налить немного воды и поставить по центру небольшую пустую банку, а сверху прикрыть полиэтиленом, на который в центре, над банкой положить небольшой грузик. Ёмкость поставить под лучи солнца. Оно нагреет дно ёмкости вместе с водой, которая будет испаряться, конденсироваться на плёнке и стекать по ней в центральную банку.</w:t>
      </w:r>
    </w:p>
    <w:p w:rsidR="00675BD3" w:rsidRDefault="00675BD3" w:rsidP="00675BD3">
      <w:pPr>
        <w:pStyle w:val="3"/>
      </w:pPr>
      <w:r>
        <w:t>Эффект радуги</w:t>
      </w:r>
    </w:p>
    <w:p w:rsidR="00675BD3" w:rsidRDefault="00675BD3" w:rsidP="00675BD3">
      <w:pPr>
        <w:pStyle w:val="a8"/>
      </w:pPr>
      <w:r>
        <w:t>Для опыта потребуются маленькое зеркало, лист белого картона, миска с водой и яркое солнце. Миску с водой поставить на солнечное место, опустить туда зеркало, прислонив к краю миски. Зеркалом нужно поймать солнечный луч, после чего вращая перед ним картон, найти положение, когда на нём отразится радуга.</w:t>
      </w:r>
    </w:p>
    <w:p w:rsidR="00675BD3" w:rsidRDefault="00675BD3" w:rsidP="00675BD3">
      <w:pPr>
        <w:pStyle w:val="3"/>
      </w:pPr>
      <w:r>
        <w:t>Текучесть воды</w:t>
      </w:r>
    </w:p>
    <w:p w:rsidR="00675BD3" w:rsidRDefault="00675BD3" w:rsidP="00675BD3">
      <w:pPr>
        <w:pStyle w:val="a8"/>
      </w:pPr>
      <w:r>
        <w:t>Показать ребёнку несколько различных предметов (шарик, ручку, кубик) и определить вместе с ним их форму. Затем указать на стакан с водой и спросить, есть ли у неё форма? Пусть ребёнок переливает воду из стакана в сосуды различной формы. Напомнить ему про разную форму луж на дороге. Из всего сделать вывод, что вода не имеет собственной формы, а принимает форму вместившего её сосуда и легко её меняет.</w:t>
      </w:r>
    </w:p>
    <w:p w:rsidR="00675BD3" w:rsidRDefault="00675BD3" w:rsidP="00675BD3">
      <w:pPr>
        <w:pStyle w:val="3"/>
      </w:pPr>
      <w:r>
        <w:t>Всасывание воды</w:t>
      </w:r>
    </w:p>
    <w:p w:rsidR="00675BD3" w:rsidRDefault="00675BD3" w:rsidP="00675BD3">
      <w:pPr>
        <w:pStyle w:val="a8"/>
      </w:pPr>
      <w:r>
        <w:t>Поставить в подкрашенную акварельной краской воду цветок и понаблюдать, как изменится его окраска. Ребенку нужно рассказать, что в стебле растения есть малюсенькие трубочки, всасывающие воду и отдающие её цветку. Это явление называется осмосом.</w:t>
      </w:r>
    </w:p>
    <w:p w:rsidR="00675BD3" w:rsidRDefault="00675BD3" w:rsidP="00675BD3">
      <w:pPr>
        <w:pStyle w:val="3"/>
      </w:pPr>
      <w:r>
        <w:t>Есть ли у воды запах?</w:t>
      </w:r>
    </w:p>
    <w:p w:rsidR="00675BD3" w:rsidRDefault="00675BD3" w:rsidP="00675BD3">
      <w:pPr>
        <w:pStyle w:val="a8"/>
      </w:pPr>
      <w:r>
        <w:t>В два стакана налить чистую воду и дать ребёнку понюхать, спросив, пахнет ли чем-то вода. После этого в один стакан капнуть валерьянки, вновь дать понюхать малышу и сравнить с водой в другом стакане. Сделать вывод, что чистая вода не имеет запаха, но если в неё добавлять пахнущие вещества, то и она будет пахнуть тем же.</w:t>
      </w:r>
    </w:p>
    <w:p w:rsidR="00675BD3" w:rsidRDefault="00675BD3" w:rsidP="00675BD3">
      <w:pPr>
        <w:pStyle w:val="3"/>
      </w:pPr>
      <w:r>
        <w:lastRenderedPageBreak/>
        <w:t>Есть ли у воды вкус?</w:t>
      </w:r>
    </w:p>
    <w:p w:rsidR="00675BD3" w:rsidRDefault="00675BD3" w:rsidP="00675BD3">
      <w:pPr>
        <w:pStyle w:val="a8"/>
      </w:pPr>
      <w:r>
        <w:t>Наполнить чистой водой три стакана и дать попробовать ребёнку на вкус, спросив, имеет ли вода вкус. Затем в один стакан добавить сахар, в другой – соль, тщательно размешать и вновь предложить попробовать малышу и отозваться о вкусе воды. Вывод: чистая вода безвкусна, но при добавлении в неё какого-либо вещества она принимает его вкус.</w:t>
      </w:r>
    </w:p>
    <w:p w:rsidR="00245385" w:rsidRDefault="00245385" w:rsidP="0024538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385" w:rsidRDefault="00245385" w:rsidP="00245385">
      <w:pPr>
        <w:pStyle w:val="a3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D607D" w:rsidRPr="00ED607D" w:rsidRDefault="00ED607D" w:rsidP="00ED607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76129" w:rsidRDefault="00B76129" w:rsidP="0024538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938BC" w:rsidRDefault="00C938BC" w:rsidP="0024538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C938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BC" w:rsidRDefault="00C938BC" w:rsidP="000B6711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C938BC" w:rsidSect="001C41AB">
      <w:footerReference w:type="default" r:id="rId3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3E1" w:rsidRDefault="007E03E1" w:rsidP="00D47CE6">
      <w:pPr>
        <w:spacing w:after="0" w:line="240" w:lineRule="auto"/>
      </w:pPr>
      <w:r>
        <w:separator/>
      </w:r>
    </w:p>
  </w:endnote>
  <w:endnote w:type="continuationSeparator" w:id="1">
    <w:p w:rsidR="007E03E1" w:rsidRDefault="007E03E1" w:rsidP="00D47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03172"/>
      <w:docPartObj>
        <w:docPartGallery w:val="Page Numbers (Bottom of Page)"/>
        <w:docPartUnique/>
      </w:docPartObj>
    </w:sdtPr>
    <w:sdtContent>
      <w:p w:rsidR="00A72DD9" w:rsidRDefault="0037341F">
        <w:pPr>
          <w:pStyle w:val="ac"/>
          <w:jc w:val="right"/>
        </w:pPr>
        <w:fldSimple w:instr=" PAGE   \* MERGEFORMAT ">
          <w:r w:rsidR="0000742A">
            <w:rPr>
              <w:noProof/>
            </w:rPr>
            <w:t>14</w:t>
          </w:r>
        </w:fldSimple>
      </w:p>
    </w:sdtContent>
  </w:sdt>
  <w:p w:rsidR="00A72DD9" w:rsidRDefault="00A72DD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3E1" w:rsidRDefault="007E03E1" w:rsidP="00D47CE6">
      <w:pPr>
        <w:spacing w:after="0" w:line="240" w:lineRule="auto"/>
      </w:pPr>
      <w:r>
        <w:separator/>
      </w:r>
    </w:p>
  </w:footnote>
  <w:footnote w:type="continuationSeparator" w:id="1">
    <w:p w:rsidR="007E03E1" w:rsidRDefault="007E03E1" w:rsidP="00D47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2D2A"/>
    <w:multiLevelType w:val="hybridMultilevel"/>
    <w:tmpl w:val="BDB45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E16F0"/>
    <w:multiLevelType w:val="hybridMultilevel"/>
    <w:tmpl w:val="ED068E6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988630F"/>
    <w:multiLevelType w:val="hybridMultilevel"/>
    <w:tmpl w:val="E17A9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E5838"/>
    <w:multiLevelType w:val="hybridMultilevel"/>
    <w:tmpl w:val="A95CA3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225D86"/>
    <w:multiLevelType w:val="hybridMultilevel"/>
    <w:tmpl w:val="3E88323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14484AB8"/>
    <w:multiLevelType w:val="hybridMultilevel"/>
    <w:tmpl w:val="5BD6B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856AA"/>
    <w:multiLevelType w:val="hybridMultilevel"/>
    <w:tmpl w:val="FC141FB8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7">
    <w:nsid w:val="1938207E"/>
    <w:multiLevelType w:val="hybridMultilevel"/>
    <w:tmpl w:val="111A8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C4339"/>
    <w:multiLevelType w:val="hybridMultilevel"/>
    <w:tmpl w:val="4DC4E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A7C00"/>
    <w:multiLevelType w:val="hybridMultilevel"/>
    <w:tmpl w:val="BA6C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36D48"/>
    <w:multiLevelType w:val="hybridMultilevel"/>
    <w:tmpl w:val="7B20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E3041B"/>
    <w:multiLevelType w:val="hybridMultilevel"/>
    <w:tmpl w:val="A95CA3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772BA3"/>
    <w:multiLevelType w:val="hybridMultilevel"/>
    <w:tmpl w:val="B4300B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F59D1"/>
    <w:multiLevelType w:val="hybridMultilevel"/>
    <w:tmpl w:val="E50ED4E2"/>
    <w:lvl w:ilvl="0" w:tplc="9DC037EA"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Times New Roman" w:hint="default"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4">
    <w:nsid w:val="2B1D4094"/>
    <w:multiLevelType w:val="hybridMultilevel"/>
    <w:tmpl w:val="39F03F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673F4F"/>
    <w:multiLevelType w:val="hybridMultilevel"/>
    <w:tmpl w:val="D5C478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E24E93"/>
    <w:multiLevelType w:val="hybridMultilevel"/>
    <w:tmpl w:val="42DC4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369AF"/>
    <w:multiLevelType w:val="multilevel"/>
    <w:tmpl w:val="C56C6D1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FC3069E"/>
    <w:multiLevelType w:val="hybridMultilevel"/>
    <w:tmpl w:val="2AB6D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81866"/>
    <w:multiLevelType w:val="hybridMultilevel"/>
    <w:tmpl w:val="5BE27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AE212E"/>
    <w:multiLevelType w:val="hybridMultilevel"/>
    <w:tmpl w:val="44004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6352D"/>
    <w:multiLevelType w:val="hybridMultilevel"/>
    <w:tmpl w:val="2FC4C630"/>
    <w:lvl w:ilvl="0" w:tplc="B1E87F3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9E71ACB"/>
    <w:multiLevelType w:val="hybridMultilevel"/>
    <w:tmpl w:val="3190BDF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507B4A"/>
    <w:multiLevelType w:val="hybridMultilevel"/>
    <w:tmpl w:val="EC5C09A4"/>
    <w:lvl w:ilvl="0" w:tplc="63923B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E4D4652"/>
    <w:multiLevelType w:val="hybridMultilevel"/>
    <w:tmpl w:val="4386CD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06728A"/>
    <w:multiLevelType w:val="hybridMultilevel"/>
    <w:tmpl w:val="94A8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30B5B"/>
    <w:multiLevelType w:val="hybridMultilevel"/>
    <w:tmpl w:val="89A4F5F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7">
    <w:nsid w:val="4D504A17"/>
    <w:multiLevelType w:val="hybridMultilevel"/>
    <w:tmpl w:val="9000F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361F15"/>
    <w:multiLevelType w:val="hybridMultilevel"/>
    <w:tmpl w:val="1D78E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5B5D00"/>
    <w:multiLevelType w:val="hybridMultilevel"/>
    <w:tmpl w:val="4C023D0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0">
    <w:nsid w:val="5A6E65EF"/>
    <w:multiLevelType w:val="hybridMultilevel"/>
    <w:tmpl w:val="8FD68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CD250F"/>
    <w:multiLevelType w:val="hybridMultilevel"/>
    <w:tmpl w:val="B12EA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8A0193"/>
    <w:multiLevelType w:val="hybridMultilevel"/>
    <w:tmpl w:val="12C42A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E382211"/>
    <w:multiLevelType w:val="hybridMultilevel"/>
    <w:tmpl w:val="433CE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636113"/>
    <w:multiLevelType w:val="hybridMultilevel"/>
    <w:tmpl w:val="E2627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EA65B2"/>
    <w:multiLevelType w:val="hybridMultilevel"/>
    <w:tmpl w:val="4EF6B0AE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6"/>
  </w:num>
  <w:num w:numId="3">
    <w:abstractNumId w:val="31"/>
  </w:num>
  <w:num w:numId="4">
    <w:abstractNumId w:val="34"/>
  </w:num>
  <w:num w:numId="5">
    <w:abstractNumId w:val="25"/>
  </w:num>
  <w:num w:numId="6">
    <w:abstractNumId w:val="8"/>
  </w:num>
  <w:num w:numId="7">
    <w:abstractNumId w:val="4"/>
  </w:num>
  <w:num w:numId="8">
    <w:abstractNumId w:val="32"/>
  </w:num>
  <w:num w:numId="9">
    <w:abstractNumId w:val="13"/>
  </w:num>
  <w:num w:numId="10">
    <w:abstractNumId w:val="6"/>
  </w:num>
  <w:num w:numId="11">
    <w:abstractNumId w:val="15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6"/>
  </w:num>
  <w:num w:numId="15">
    <w:abstractNumId w:val="29"/>
  </w:num>
  <w:num w:numId="16">
    <w:abstractNumId w:val="33"/>
  </w:num>
  <w:num w:numId="17">
    <w:abstractNumId w:val="10"/>
  </w:num>
  <w:num w:numId="18">
    <w:abstractNumId w:val="30"/>
  </w:num>
  <w:num w:numId="19">
    <w:abstractNumId w:val="1"/>
  </w:num>
  <w:num w:numId="20">
    <w:abstractNumId w:val="3"/>
  </w:num>
  <w:num w:numId="21">
    <w:abstractNumId w:val="11"/>
  </w:num>
  <w:num w:numId="22">
    <w:abstractNumId w:val="14"/>
  </w:num>
  <w:num w:numId="23">
    <w:abstractNumId w:val="19"/>
  </w:num>
  <w:num w:numId="24">
    <w:abstractNumId w:val="35"/>
  </w:num>
  <w:num w:numId="25">
    <w:abstractNumId w:val="12"/>
  </w:num>
  <w:num w:numId="26">
    <w:abstractNumId w:val="22"/>
  </w:num>
  <w:num w:numId="27">
    <w:abstractNumId w:val="9"/>
  </w:num>
  <w:num w:numId="28">
    <w:abstractNumId w:val="27"/>
  </w:num>
  <w:num w:numId="29">
    <w:abstractNumId w:val="24"/>
  </w:num>
  <w:num w:numId="30">
    <w:abstractNumId w:val="20"/>
  </w:num>
  <w:num w:numId="31">
    <w:abstractNumId w:val="5"/>
  </w:num>
  <w:num w:numId="32">
    <w:abstractNumId w:val="18"/>
  </w:num>
  <w:num w:numId="33">
    <w:abstractNumId w:val="7"/>
  </w:num>
  <w:num w:numId="34">
    <w:abstractNumId w:val="0"/>
  </w:num>
  <w:num w:numId="35">
    <w:abstractNumId w:val="2"/>
  </w:num>
  <w:num w:numId="36">
    <w:abstractNumId w:val="28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711"/>
    <w:rsid w:val="0000742A"/>
    <w:rsid w:val="0001689B"/>
    <w:rsid w:val="000A7C1D"/>
    <w:rsid w:val="000B5565"/>
    <w:rsid w:val="000B6711"/>
    <w:rsid w:val="000C59D6"/>
    <w:rsid w:val="000E7C8F"/>
    <w:rsid w:val="00113FD7"/>
    <w:rsid w:val="001161A3"/>
    <w:rsid w:val="00131D47"/>
    <w:rsid w:val="00140560"/>
    <w:rsid w:val="00146246"/>
    <w:rsid w:val="001561A0"/>
    <w:rsid w:val="001876C3"/>
    <w:rsid w:val="001C25B2"/>
    <w:rsid w:val="001C41AB"/>
    <w:rsid w:val="001F16C3"/>
    <w:rsid w:val="001F7DBC"/>
    <w:rsid w:val="00203D08"/>
    <w:rsid w:val="00206E44"/>
    <w:rsid w:val="002132AB"/>
    <w:rsid w:val="002220CC"/>
    <w:rsid w:val="00223E78"/>
    <w:rsid w:val="00234C20"/>
    <w:rsid w:val="00245385"/>
    <w:rsid w:val="00250955"/>
    <w:rsid w:val="00265C98"/>
    <w:rsid w:val="00275293"/>
    <w:rsid w:val="002841A4"/>
    <w:rsid w:val="00285E06"/>
    <w:rsid w:val="002A5149"/>
    <w:rsid w:val="002A6822"/>
    <w:rsid w:val="002B57F4"/>
    <w:rsid w:val="002D1AD8"/>
    <w:rsid w:val="002E4D95"/>
    <w:rsid w:val="003102E0"/>
    <w:rsid w:val="00325794"/>
    <w:rsid w:val="00346995"/>
    <w:rsid w:val="00350561"/>
    <w:rsid w:val="0035378C"/>
    <w:rsid w:val="003600A9"/>
    <w:rsid w:val="0037341F"/>
    <w:rsid w:val="003770DB"/>
    <w:rsid w:val="0037794B"/>
    <w:rsid w:val="003A6E09"/>
    <w:rsid w:val="004034DA"/>
    <w:rsid w:val="00422739"/>
    <w:rsid w:val="004344AA"/>
    <w:rsid w:val="004355B3"/>
    <w:rsid w:val="00444396"/>
    <w:rsid w:val="00447261"/>
    <w:rsid w:val="00480414"/>
    <w:rsid w:val="00491D62"/>
    <w:rsid w:val="00496CFF"/>
    <w:rsid w:val="004B14EC"/>
    <w:rsid w:val="004B7EFA"/>
    <w:rsid w:val="004C759E"/>
    <w:rsid w:val="004F12DF"/>
    <w:rsid w:val="00500271"/>
    <w:rsid w:val="0050599C"/>
    <w:rsid w:val="00565D15"/>
    <w:rsid w:val="005A51D1"/>
    <w:rsid w:val="005A527A"/>
    <w:rsid w:val="005A69A7"/>
    <w:rsid w:val="005C631A"/>
    <w:rsid w:val="005C75E8"/>
    <w:rsid w:val="005D5C47"/>
    <w:rsid w:val="00605040"/>
    <w:rsid w:val="006113D6"/>
    <w:rsid w:val="00614C3D"/>
    <w:rsid w:val="00625675"/>
    <w:rsid w:val="006345FC"/>
    <w:rsid w:val="006353DD"/>
    <w:rsid w:val="006540FA"/>
    <w:rsid w:val="0066099B"/>
    <w:rsid w:val="00667097"/>
    <w:rsid w:val="00675BD3"/>
    <w:rsid w:val="006B6F8A"/>
    <w:rsid w:val="006B7859"/>
    <w:rsid w:val="006C08A4"/>
    <w:rsid w:val="006C5182"/>
    <w:rsid w:val="006D04B0"/>
    <w:rsid w:val="006D3A63"/>
    <w:rsid w:val="006D5164"/>
    <w:rsid w:val="007155CC"/>
    <w:rsid w:val="0072309E"/>
    <w:rsid w:val="007403CF"/>
    <w:rsid w:val="007469E3"/>
    <w:rsid w:val="007521B4"/>
    <w:rsid w:val="00761C2B"/>
    <w:rsid w:val="00784D32"/>
    <w:rsid w:val="007853A9"/>
    <w:rsid w:val="00791BC4"/>
    <w:rsid w:val="00791F43"/>
    <w:rsid w:val="007A1CD0"/>
    <w:rsid w:val="007C3D7A"/>
    <w:rsid w:val="007E03E1"/>
    <w:rsid w:val="007F0B6B"/>
    <w:rsid w:val="007F65EB"/>
    <w:rsid w:val="007F7E42"/>
    <w:rsid w:val="00835ED5"/>
    <w:rsid w:val="00846AB8"/>
    <w:rsid w:val="00855419"/>
    <w:rsid w:val="00880B97"/>
    <w:rsid w:val="00883F87"/>
    <w:rsid w:val="00894FB6"/>
    <w:rsid w:val="008A77F3"/>
    <w:rsid w:val="008B6812"/>
    <w:rsid w:val="008C694E"/>
    <w:rsid w:val="008D1F9B"/>
    <w:rsid w:val="008D37E2"/>
    <w:rsid w:val="008F00AE"/>
    <w:rsid w:val="00910DA6"/>
    <w:rsid w:val="00915233"/>
    <w:rsid w:val="00933CBE"/>
    <w:rsid w:val="00941116"/>
    <w:rsid w:val="00975AB6"/>
    <w:rsid w:val="0097610E"/>
    <w:rsid w:val="009854B1"/>
    <w:rsid w:val="0099110D"/>
    <w:rsid w:val="00991EFF"/>
    <w:rsid w:val="00997CE9"/>
    <w:rsid w:val="009C403A"/>
    <w:rsid w:val="009C44BF"/>
    <w:rsid w:val="009C502A"/>
    <w:rsid w:val="009E3F17"/>
    <w:rsid w:val="00A0193B"/>
    <w:rsid w:val="00A048CE"/>
    <w:rsid w:val="00A533D2"/>
    <w:rsid w:val="00A61F1F"/>
    <w:rsid w:val="00A665E2"/>
    <w:rsid w:val="00A72DD9"/>
    <w:rsid w:val="00A741FA"/>
    <w:rsid w:val="00A85425"/>
    <w:rsid w:val="00AA7C6F"/>
    <w:rsid w:val="00AB3CB6"/>
    <w:rsid w:val="00AC01F9"/>
    <w:rsid w:val="00AC0F56"/>
    <w:rsid w:val="00AD04F7"/>
    <w:rsid w:val="00AD64DB"/>
    <w:rsid w:val="00AF2925"/>
    <w:rsid w:val="00B048BD"/>
    <w:rsid w:val="00B27659"/>
    <w:rsid w:val="00B4569A"/>
    <w:rsid w:val="00B46868"/>
    <w:rsid w:val="00B6473A"/>
    <w:rsid w:val="00B76129"/>
    <w:rsid w:val="00B92B9B"/>
    <w:rsid w:val="00BA070D"/>
    <w:rsid w:val="00BC416A"/>
    <w:rsid w:val="00BF6852"/>
    <w:rsid w:val="00C219F7"/>
    <w:rsid w:val="00C25666"/>
    <w:rsid w:val="00C35BEC"/>
    <w:rsid w:val="00C76EB2"/>
    <w:rsid w:val="00C938BC"/>
    <w:rsid w:val="00C93B1E"/>
    <w:rsid w:val="00CD00A0"/>
    <w:rsid w:val="00CD48F5"/>
    <w:rsid w:val="00CD5FAF"/>
    <w:rsid w:val="00CE1039"/>
    <w:rsid w:val="00CF13D7"/>
    <w:rsid w:val="00CF6C6F"/>
    <w:rsid w:val="00D12D01"/>
    <w:rsid w:val="00D130D4"/>
    <w:rsid w:val="00D155E1"/>
    <w:rsid w:val="00D170C5"/>
    <w:rsid w:val="00D44CEF"/>
    <w:rsid w:val="00D47CE6"/>
    <w:rsid w:val="00D61A8F"/>
    <w:rsid w:val="00D81D7B"/>
    <w:rsid w:val="00D91EE2"/>
    <w:rsid w:val="00DA1033"/>
    <w:rsid w:val="00DA36DE"/>
    <w:rsid w:val="00DA3EB6"/>
    <w:rsid w:val="00DB478D"/>
    <w:rsid w:val="00DD22C0"/>
    <w:rsid w:val="00DD447E"/>
    <w:rsid w:val="00DD7F15"/>
    <w:rsid w:val="00DE6EB0"/>
    <w:rsid w:val="00DF0255"/>
    <w:rsid w:val="00E17DAE"/>
    <w:rsid w:val="00E4117E"/>
    <w:rsid w:val="00E542C3"/>
    <w:rsid w:val="00E64669"/>
    <w:rsid w:val="00E946C9"/>
    <w:rsid w:val="00EC2FF8"/>
    <w:rsid w:val="00ED607D"/>
    <w:rsid w:val="00ED760E"/>
    <w:rsid w:val="00EE0602"/>
    <w:rsid w:val="00EE4402"/>
    <w:rsid w:val="00EE6DC2"/>
    <w:rsid w:val="00EF6C1E"/>
    <w:rsid w:val="00F12E64"/>
    <w:rsid w:val="00F16F3A"/>
    <w:rsid w:val="00F4149B"/>
    <w:rsid w:val="00F466B0"/>
    <w:rsid w:val="00F53DB5"/>
    <w:rsid w:val="00F86577"/>
    <w:rsid w:val="00FA0472"/>
    <w:rsid w:val="00FB0931"/>
    <w:rsid w:val="00FB1A64"/>
    <w:rsid w:val="00FB2C22"/>
    <w:rsid w:val="00FB3E52"/>
    <w:rsid w:val="00FB7E03"/>
    <w:rsid w:val="00FC26C9"/>
    <w:rsid w:val="00FD256E"/>
    <w:rsid w:val="00FE3EC0"/>
    <w:rsid w:val="00FF6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11"/>
  </w:style>
  <w:style w:type="paragraph" w:styleId="1">
    <w:name w:val="heading 1"/>
    <w:basedOn w:val="a"/>
    <w:next w:val="a"/>
    <w:link w:val="10"/>
    <w:uiPriority w:val="9"/>
    <w:qFormat/>
    <w:rsid w:val="00675B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509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7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EE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FA0472"/>
    <w:pPr>
      <w:shd w:val="clear" w:color="auto" w:fill="FFFFFF"/>
      <w:spacing w:before="240" w:after="0" w:line="322" w:lineRule="exact"/>
      <w:jc w:val="both"/>
    </w:pPr>
    <w:rPr>
      <w:rFonts w:ascii="Times New Roman" w:eastAsia="Arial Unicode MS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FA0472"/>
    <w:rPr>
      <w:rFonts w:ascii="Times New Roman" w:eastAsia="Arial Unicode MS" w:hAnsi="Times New Roman" w:cs="Times New Roman"/>
      <w:sz w:val="24"/>
      <w:szCs w:val="24"/>
      <w:shd w:val="clear" w:color="auto" w:fill="FFFFFF"/>
    </w:rPr>
  </w:style>
  <w:style w:type="character" w:customStyle="1" w:styleId="31">
    <w:name w:val="Основной текст (3)"/>
    <w:link w:val="310"/>
    <w:uiPriority w:val="99"/>
    <w:rsid w:val="00FA0472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FA0472"/>
    <w:pPr>
      <w:shd w:val="clear" w:color="auto" w:fill="FFFFFF"/>
      <w:spacing w:after="0" w:line="317" w:lineRule="exact"/>
    </w:pPr>
    <w:rPr>
      <w:sz w:val="24"/>
      <w:szCs w:val="24"/>
    </w:rPr>
  </w:style>
  <w:style w:type="character" w:customStyle="1" w:styleId="4">
    <w:name w:val="Основной текст (4)"/>
    <w:link w:val="41"/>
    <w:uiPriority w:val="99"/>
    <w:rsid w:val="00FA0472"/>
    <w:rPr>
      <w:sz w:val="24"/>
      <w:szCs w:val="24"/>
      <w:shd w:val="clear" w:color="auto" w:fill="FFFFFF"/>
    </w:rPr>
  </w:style>
  <w:style w:type="character" w:customStyle="1" w:styleId="5">
    <w:name w:val="Основной текст (5)"/>
    <w:link w:val="51"/>
    <w:uiPriority w:val="99"/>
    <w:rsid w:val="00FA0472"/>
    <w:rPr>
      <w:sz w:val="24"/>
      <w:szCs w:val="24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FA0472"/>
    <w:pPr>
      <w:shd w:val="clear" w:color="auto" w:fill="FFFFFF"/>
      <w:spacing w:after="0" w:line="317" w:lineRule="exact"/>
      <w:ind w:hanging="340"/>
      <w:jc w:val="both"/>
    </w:pPr>
    <w:rPr>
      <w:sz w:val="24"/>
      <w:szCs w:val="24"/>
    </w:rPr>
  </w:style>
  <w:style w:type="paragraph" w:customStyle="1" w:styleId="51">
    <w:name w:val="Основной текст (5)1"/>
    <w:basedOn w:val="a"/>
    <w:link w:val="5"/>
    <w:uiPriority w:val="99"/>
    <w:rsid w:val="00FA0472"/>
    <w:pPr>
      <w:shd w:val="clear" w:color="auto" w:fill="FFFFFF"/>
      <w:spacing w:after="0" w:line="317" w:lineRule="exact"/>
      <w:ind w:hanging="340"/>
    </w:pPr>
    <w:rPr>
      <w:sz w:val="24"/>
      <w:szCs w:val="24"/>
    </w:rPr>
  </w:style>
  <w:style w:type="character" w:customStyle="1" w:styleId="32">
    <w:name w:val="Основной текст (3) + Не полужирный"/>
    <w:uiPriority w:val="99"/>
    <w:rsid w:val="00FA0472"/>
    <w:rPr>
      <w:b/>
      <w:bCs/>
      <w:sz w:val="24"/>
      <w:szCs w:val="24"/>
      <w:shd w:val="clear" w:color="auto" w:fill="FFFFFF"/>
    </w:rPr>
  </w:style>
  <w:style w:type="paragraph" w:styleId="a8">
    <w:name w:val="Normal (Web)"/>
    <w:basedOn w:val="a"/>
    <w:uiPriority w:val="99"/>
    <w:unhideWhenUsed/>
    <w:rsid w:val="002A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D760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509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50955"/>
  </w:style>
  <w:style w:type="paragraph" w:styleId="aa">
    <w:name w:val="header"/>
    <w:basedOn w:val="a"/>
    <w:link w:val="ab"/>
    <w:uiPriority w:val="99"/>
    <w:unhideWhenUsed/>
    <w:rsid w:val="00D47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7CE6"/>
  </w:style>
  <w:style w:type="paragraph" w:styleId="ac">
    <w:name w:val="footer"/>
    <w:basedOn w:val="a"/>
    <w:link w:val="ad"/>
    <w:uiPriority w:val="99"/>
    <w:unhideWhenUsed/>
    <w:rsid w:val="00D47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7CE6"/>
  </w:style>
  <w:style w:type="character" w:customStyle="1" w:styleId="10">
    <w:name w:val="Заголовок 1 Знак"/>
    <w:basedOn w:val="a0"/>
    <w:link w:val="1"/>
    <w:uiPriority w:val="9"/>
    <w:rsid w:val="00675B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ms">
    <w:name w:val="tems"/>
    <w:basedOn w:val="a0"/>
    <w:rsid w:val="00675BD3"/>
  </w:style>
  <w:style w:type="paragraph" w:styleId="ae">
    <w:name w:val="caption"/>
    <w:basedOn w:val="a"/>
    <w:next w:val="a"/>
    <w:uiPriority w:val="35"/>
    <w:semiHidden/>
    <w:unhideWhenUsed/>
    <w:qFormat/>
    <w:rsid w:val="006D04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3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9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3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258CF-C5BC-4236-AF35-D58BB5D0F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23</Pages>
  <Words>2412</Words>
  <Characters>13752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User</cp:lastModifiedBy>
  <cp:revision>24</cp:revision>
  <cp:lastPrinted>2018-02-26T02:45:00Z</cp:lastPrinted>
  <dcterms:created xsi:type="dcterms:W3CDTF">2017-05-05T13:39:00Z</dcterms:created>
  <dcterms:modified xsi:type="dcterms:W3CDTF">2018-03-16T04:37:00Z</dcterms:modified>
</cp:coreProperties>
</file>