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23" w:rsidRDefault="008D0F12" w:rsidP="00000023">
      <w:pPr>
        <w:tabs>
          <w:tab w:val="left" w:pos="6083"/>
        </w:tabs>
        <w:rPr>
          <w:lang w:val="ru-RU"/>
        </w:rPr>
      </w:pPr>
      <w:r>
        <w:rPr>
          <w:noProof/>
          <w:lang w:val="ru-RU" w:eastAsia="ru-RU"/>
        </w:rPr>
        <w:pict>
          <v:rect id="_x0000_s1029" style="position:absolute;margin-left:-14.95pt;margin-top:-50.5pt;width:465.2pt;height:81.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" filled="f" stroked="f" strokeweight="2pt">
            <v:textbox style="mso-next-textbox:#_x0000_s1029">
              <w:txbxContent>
                <w:p w:rsidR="00E67A60" w:rsidRDefault="00E67A60" w:rsidP="002D6C3C">
                  <w:pPr>
                    <w:pStyle w:val="aa"/>
                    <w:jc w:val="center"/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</w:pPr>
                  <w:r w:rsidRPr="00E67A60"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  <w:t>Муниципальное автономное</w:t>
                  </w:r>
                  <w:r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  <w:t xml:space="preserve"> дошкольное </w:t>
                  </w:r>
                </w:p>
                <w:p w:rsidR="00E67A60" w:rsidRDefault="00E67A60" w:rsidP="002D6C3C">
                  <w:pPr>
                    <w:pStyle w:val="aa"/>
                    <w:jc w:val="center"/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  <w:t xml:space="preserve">образовательное учреждение </w:t>
                  </w:r>
                </w:p>
                <w:p w:rsidR="00E67A60" w:rsidRDefault="00E67A60" w:rsidP="002D6C3C">
                  <w:pPr>
                    <w:pStyle w:val="aa"/>
                    <w:jc w:val="center"/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  <w:t xml:space="preserve">«Детский сад комбинированного вида № 49» </w:t>
                  </w:r>
                </w:p>
                <w:p w:rsidR="002D6C3C" w:rsidRPr="00E67A60" w:rsidRDefault="00E67A60" w:rsidP="002D6C3C">
                  <w:pPr>
                    <w:pStyle w:val="aa"/>
                    <w:jc w:val="center"/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  <w:t>.Т</w:t>
                  </w:r>
                  <w:proofErr w:type="gramEnd"/>
                  <w:r>
                    <w:rPr>
                      <w:rFonts w:ascii="Times New Roman" w:hAnsi="Times New Roman" w:cs="Times New Roman"/>
                      <w:smallCaps/>
                      <w:sz w:val="28"/>
                      <w:szCs w:val="32"/>
                    </w:rPr>
                    <w:t>обольска</w:t>
                  </w:r>
                  <w:proofErr w:type="spellEnd"/>
                </w:p>
                <w:p w:rsidR="002D6C3C" w:rsidRPr="002D6C3C" w:rsidRDefault="002D6C3C" w:rsidP="002D6C3C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="00E77854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-899003</wp:posOffset>
            </wp:positionH>
            <wp:positionV relativeFrom="paragraph">
              <wp:posOffset>-995964</wp:posOffset>
            </wp:positionV>
            <wp:extent cx="7574507" cy="10713493"/>
            <wp:effectExtent l="19050" t="0" r="739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507" cy="107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8D0F12" w:rsidP="00000023">
      <w:pPr>
        <w:tabs>
          <w:tab w:val="left" w:pos="6083"/>
        </w:tabs>
        <w:rPr>
          <w:lang w:val="ru-RU"/>
        </w:rPr>
      </w:pPr>
      <w:r>
        <w:rPr>
          <w:noProof/>
          <w:lang w:eastAsia="uk-UA"/>
        </w:rPr>
        <w:pict>
          <v:rect id="Прямоугольник 7" o:spid="_x0000_s1026" style="position:absolute;margin-left:-44pt;margin-top:8.8pt;width:558.3pt;height:131.1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" filled="f" stroked="f" strokeweight="2pt">
            <v:textbox>
              <w:txbxContent>
                <w:p w:rsidR="002D6C3C" w:rsidRPr="002D6C3C" w:rsidRDefault="002D6C3C" w:rsidP="002D6C3C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0000FF"/>
                      <w:sz w:val="56"/>
                      <w:szCs w:val="56"/>
                    </w:rPr>
                  </w:pPr>
                </w:p>
                <w:p w:rsidR="002D6C3C" w:rsidRPr="002D6C3C" w:rsidRDefault="002D6C3C" w:rsidP="002D6C3C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0000FF"/>
                      <w:sz w:val="56"/>
                      <w:szCs w:val="56"/>
                    </w:rPr>
                  </w:pPr>
                  <w:r w:rsidRPr="002D6C3C">
                    <w:rPr>
                      <w:rFonts w:asciiTheme="majorHAnsi" w:hAnsiTheme="majorHAnsi" w:cs="Times New Roman"/>
                      <w:b/>
                      <w:color w:val="0000FF"/>
                      <w:sz w:val="56"/>
                      <w:szCs w:val="56"/>
                    </w:rPr>
                    <w:t>ПЕРВЫЕ ШАГИ ЭКОЛЯТ</w:t>
                  </w:r>
                </w:p>
                <w:p w:rsidR="002D6C3C" w:rsidRPr="002D6C3C" w:rsidRDefault="002D6C3C" w:rsidP="002D6C3C">
                  <w:pPr>
                    <w:spacing w:after="0" w:line="240" w:lineRule="auto"/>
                    <w:jc w:val="right"/>
                    <w:rPr>
                      <w:rFonts w:asciiTheme="majorHAnsi" w:eastAsia="+mj-ea" w:hAnsiTheme="majorHAnsi" w:cs="Times New Roman"/>
                      <w:bCs/>
                      <w:color w:val="0000FF"/>
                      <w:kern w:val="24"/>
                      <w:sz w:val="48"/>
                      <w:szCs w:val="48"/>
                    </w:rPr>
                  </w:pPr>
                  <w:proofErr w:type="spellStart"/>
                  <w:r w:rsidRPr="002D6C3C">
                    <w:rPr>
                      <w:rFonts w:asciiTheme="majorHAnsi" w:eastAsia="+mj-ea" w:hAnsiTheme="majorHAnsi" w:cs="Times New Roman"/>
                      <w:bCs/>
                      <w:color w:val="0000FF"/>
                      <w:kern w:val="24"/>
                      <w:sz w:val="48"/>
                      <w:szCs w:val="48"/>
                    </w:rPr>
                    <w:t>Исследовательский</w:t>
                  </w:r>
                  <w:proofErr w:type="spellEnd"/>
                  <w:r w:rsidRPr="002D6C3C">
                    <w:rPr>
                      <w:rFonts w:asciiTheme="majorHAnsi" w:eastAsia="+mj-ea" w:hAnsiTheme="majorHAnsi" w:cs="Times New Roman"/>
                      <w:bCs/>
                      <w:color w:val="0000FF"/>
                      <w:kern w:val="24"/>
                      <w:sz w:val="48"/>
                      <w:szCs w:val="48"/>
                    </w:rPr>
                    <w:t xml:space="preserve"> проект</w:t>
                  </w:r>
                </w:p>
                <w:p w:rsidR="00D94AC3" w:rsidRPr="002D6C3C" w:rsidRDefault="00D94AC3" w:rsidP="002D6C3C">
                  <w:pPr>
                    <w:rPr>
                      <w:szCs w:val="96"/>
                    </w:rPr>
                  </w:pPr>
                </w:p>
              </w:txbxContent>
            </v:textbox>
          </v:rect>
        </w:pict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8D0F12" w:rsidP="00000023">
      <w:pPr>
        <w:tabs>
          <w:tab w:val="left" w:pos="6083"/>
        </w:tabs>
        <w:rPr>
          <w:lang w:val="ru-RU"/>
        </w:rPr>
      </w:pPr>
      <w:r>
        <w:rPr>
          <w:noProof/>
          <w:lang w:eastAsia="uk-UA"/>
        </w:rPr>
        <w:pict>
          <v:rect id="Прямоугольник 8" o:spid="_x0000_s1027" style="position:absolute;margin-left:243.35pt;margin-top:4.15pt;width:259.4pt;height:237.4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" filled="f" stroked="f" strokeweight="2pt">
            <v:textbox>
              <w:txbxContent>
                <w:p w:rsidR="002D6C3C" w:rsidRPr="002D6C3C" w:rsidRDefault="002D6C3C" w:rsidP="002D6C3C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943634" w:themeColor="accent2" w:themeShade="BF"/>
                      <w:sz w:val="36"/>
                      <w:szCs w:val="36"/>
                    </w:rPr>
                  </w:pPr>
                  <w:proofErr w:type="spellStart"/>
                  <w:r w:rsidRPr="002D6C3C">
                    <w:rPr>
                      <w:rFonts w:asciiTheme="majorHAnsi" w:hAnsiTheme="majorHAnsi"/>
                      <w:b/>
                      <w:color w:val="943634" w:themeColor="accent2" w:themeShade="BF"/>
                      <w:sz w:val="36"/>
                      <w:szCs w:val="36"/>
                    </w:rPr>
                    <w:t>Авторы</w:t>
                  </w:r>
                  <w:proofErr w:type="spellEnd"/>
                  <w:r w:rsidRPr="002D6C3C">
                    <w:rPr>
                      <w:rFonts w:asciiTheme="majorHAnsi" w:hAnsiTheme="majorHAnsi"/>
                      <w:b/>
                      <w:color w:val="943634" w:themeColor="accent2" w:themeShade="BF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D6C3C">
                    <w:rPr>
                      <w:rFonts w:asciiTheme="majorHAnsi" w:hAnsiTheme="majorHAnsi"/>
                      <w:b/>
                      <w:color w:val="943634" w:themeColor="accent2" w:themeShade="BF"/>
                      <w:sz w:val="36"/>
                      <w:szCs w:val="36"/>
                    </w:rPr>
                    <w:t>проекта</w:t>
                  </w:r>
                  <w:proofErr w:type="spellEnd"/>
                  <w:r w:rsidRPr="002D6C3C">
                    <w:rPr>
                      <w:rFonts w:asciiTheme="majorHAnsi" w:hAnsiTheme="majorHAnsi"/>
                      <w:b/>
                      <w:color w:val="943634" w:themeColor="accent2" w:themeShade="BF"/>
                      <w:sz w:val="36"/>
                      <w:szCs w:val="36"/>
                    </w:rPr>
                    <w:t>:</w:t>
                  </w:r>
                </w:p>
                <w:p w:rsidR="002D6C3C" w:rsidRPr="002D6C3C" w:rsidRDefault="002D6C3C" w:rsidP="002D6C3C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</w:pPr>
                  <w:proofErr w:type="spellStart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>воспитанники</w:t>
                  </w:r>
                  <w:proofErr w:type="spellEnd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 xml:space="preserve"> и </w:t>
                  </w:r>
                  <w:proofErr w:type="spellStart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>родители</w:t>
                  </w:r>
                  <w:proofErr w:type="spellEnd"/>
                </w:p>
                <w:p w:rsidR="002D6C3C" w:rsidRPr="002D6C3C" w:rsidRDefault="002D6C3C" w:rsidP="002D6C3C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  <w:lang w:val="ru-RU"/>
                    </w:rPr>
                  </w:pPr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 xml:space="preserve"> </w:t>
                  </w:r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  <w:lang w:val="ru-RU"/>
                    </w:rPr>
                    <w:t>2</w:t>
                  </w:r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>младш</w:t>
                  </w:r>
                  <w:proofErr w:type="spellEnd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  <w:lang w:val="ru-RU"/>
                    </w:rPr>
                    <w:t>их</w:t>
                  </w:r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>групп</w:t>
                  </w:r>
                  <w:proofErr w:type="spellEnd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 xml:space="preserve"> </w:t>
                  </w:r>
                </w:p>
                <w:p w:rsidR="002D6C3C" w:rsidRPr="002D6C3C" w:rsidRDefault="002D6C3C" w:rsidP="002D6C3C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  <w:lang w:val="ru-RU"/>
                    </w:rPr>
                  </w:pPr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>«</w:t>
                  </w:r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  <w:lang w:val="ru-RU"/>
                    </w:rPr>
                    <w:t>Солнышко</w:t>
                  </w:r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>»</w:t>
                  </w:r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  <w:lang w:val="ru-RU"/>
                    </w:rPr>
                    <w:t>, «Цыплята»</w:t>
                  </w:r>
                </w:p>
                <w:p w:rsidR="002D6C3C" w:rsidRPr="002D6C3C" w:rsidRDefault="002D6C3C" w:rsidP="002D6C3C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943634" w:themeColor="accent2" w:themeShade="BF"/>
                      <w:sz w:val="36"/>
                      <w:szCs w:val="36"/>
                    </w:rPr>
                  </w:pPr>
                  <w:proofErr w:type="spellStart"/>
                  <w:r w:rsidRPr="002D6C3C">
                    <w:rPr>
                      <w:rFonts w:asciiTheme="majorHAnsi" w:hAnsiTheme="majorHAnsi"/>
                      <w:b/>
                      <w:color w:val="943634" w:themeColor="accent2" w:themeShade="BF"/>
                      <w:sz w:val="36"/>
                      <w:szCs w:val="36"/>
                    </w:rPr>
                    <w:t>Руководители</w:t>
                  </w:r>
                  <w:proofErr w:type="spellEnd"/>
                  <w:r w:rsidRPr="002D6C3C">
                    <w:rPr>
                      <w:rFonts w:asciiTheme="majorHAnsi" w:hAnsiTheme="majorHAnsi"/>
                      <w:b/>
                      <w:color w:val="943634" w:themeColor="accent2" w:themeShade="BF"/>
                      <w:sz w:val="36"/>
                      <w:szCs w:val="36"/>
                    </w:rPr>
                    <w:t>:</w:t>
                  </w:r>
                </w:p>
                <w:p w:rsidR="002D6C3C" w:rsidRDefault="002D6C3C" w:rsidP="002D6C3C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  <w:lang w:val="ru-RU"/>
                    </w:rPr>
                  </w:pPr>
                  <w:proofErr w:type="spellStart"/>
                  <w:r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  <w:lang w:val="ru-RU"/>
                    </w:rPr>
                    <w:t>Левковская</w:t>
                  </w:r>
                  <w:proofErr w:type="spellEnd"/>
                  <w:r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  <w:lang w:val="ru-RU"/>
                    </w:rPr>
                    <w:t xml:space="preserve"> Татьяна Ивановна</w:t>
                  </w:r>
                </w:p>
                <w:p w:rsidR="00E67A60" w:rsidRPr="002D6C3C" w:rsidRDefault="00E67A60" w:rsidP="00E67A60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</w:pPr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 xml:space="preserve">Сизикова </w:t>
                  </w:r>
                  <w:proofErr w:type="spellStart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>Наталья</w:t>
                  </w:r>
                  <w:proofErr w:type="spellEnd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2D6C3C"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  <w:t>Васильевна</w:t>
                  </w:r>
                  <w:proofErr w:type="spellEnd"/>
                </w:p>
                <w:p w:rsidR="00E67A60" w:rsidRPr="00E67A60" w:rsidRDefault="00E67A60" w:rsidP="002D6C3C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943634" w:themeColor="accent2" w:themeShade="BF"/>
                      <w:sz w:val="36"/>
                      <w:szCs w:val="36"/>
                    </w:rPr>
                  </w:pPr>
                </w:p>
                <w:p w:rsidR="00D94AC3" w:rsidRPr="002D6C3C" w:rsidRDefault="00D94AC3" w:rsidP="00E77854">
                  <w:pPr>
                    <w:jc w:val="right"/>
                    <w:rPr>
                      <w:rFonts w:asciiTheme="majorHAnsi" w:eastAsia="Kozuka Gothic Pro B" w:hAnsiTheme="majorHAnsi" w:cstheme="minorHAnsi"/>
                      <w:b/>
                      <w:color w:val="0F243E" w:themeColor="text2" w:themeShade="8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Тип </w:t>
      </w:r>
      <w:proofErr w:type="spellStart"/>
      <w:r w:rsidRPr="00B540B9">
        <w:rPr>
          <w:rFonts w:ascii="Times New Roman" w:hAnsi="Times New Roman" w:cs="Times New Roman"/>
          <w:b/>
          <w:sz w:val="28"/>
          <w:szCs w:val="28"/>
        </w:rPr>
        <w:t>проекта</w:t>
      </w:r>
      <w:proofErr w:type="spellEnd"/>
      <w:r w:rsidRPr="00B540B9">
        <w:rPr>
          <w:rFonts w:ascii="Times New Roman" w:hAnsi="Times New Roman" w:cs="Times New Roman"/>
          <w:b/>
          <w:sz w:val="28"/>
          <w:szCs w:val="28"/>
        </w:rPr>
        <w:t>:</w:t>
      </w:r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познавательно-исследовательский</w:t>
      </w:r>
      <w:proofErr w:type="spellEnd"/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B540B9">
        <w:rPr>
          <w:rFonts w:ascii="Times New Roman" w:hAnsi="Times New Roman" w:cs="Times New Roman"/>
          <w:sz w:val="28"/>
          <w:szCs w:val="28"/>
        </w:rPr>
        <w:t xml:space="preserve"> краткосрочный (2 недели)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B540B9">
        <w:rPr>
          <w:rFonts w:ascii="Times New Roman" w:hAnsi="Times New Roman" w:cs="Times New Roman"/>
          <w:sz w:val="28"/>
          <w:szCs w:val="28"/>
        </w:rPr>
        <w:t xml:space="preserve">  живая природа</w:t>
      </w:r>
    </w:p>
    <w:p w:rsidR="002D6C3C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B540B9">
        <w:rPr>
          <w:rFonts w:ascii="Times New Roman" w:hAnsi="Times New Roman" w:cs="Times New Roman"/>
          <w:sz w:val="28"/>
          <w:szCs w:val="28"/>
        </w:rPr>
        <w:t xml:space="preserve">  насекомые и цветы на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участке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детского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сада</w:t>
      </w:r>
      <w:proofErr w:type="spellEnd"/>
    </w:p>
    <w:p w:rsidR="00B540B9" w:rsidRPr="00B540B9" w:rsidRDefault="00B540B9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0B9">
        <w:rPr>
          <w:rFonts w:ascii="Times New Roman" w:hAnsi="Times New Roman" w:cs="Times New Roman"/>
          <w:b/>
          <w:sz w:val="28"/>
          <w:szCs w:val="28"/>
        </w:rPr>
        <w:t>Авторы</w:t>
      </w:r>
      <w:proofErr w:type="spellEnd"/>
      <w:r w:rsidRPr="00B540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b/>
          <w:sz w:val="28"/>
          <w:szCs w:val="28"/>
        </w:rPr>
        <w:t>проекта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дети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младших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групп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Цыплята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Солнышко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» (МАДОУ </w:t>
      </w:r>
      <w:r w:rsidRPr="00B540B9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B540B9">
        <w:rPr>
          <w:rFonts w:ascii="Times New Roman" w:hAnsi="Times New Roman" w:cs="Times New Roman"/>
          <w:bCs/>
          <w:sz w:val="28"/>
          <w:szCs w:val="28"/>
        </w:rPr>
        <w:t>Детский</w:t>
      </w:r>
      <w:proofErr w:type="spellEnd"/>
      <w:r w:rsidRPr="00B540B9">
        <w:rPr>
          <w:rFonts w:ascii="Times New Roman" w:hAnsi="Times New Roman" w:cs="Times New Roman"/>
          <w:bCs/>
          <w:sz w:val="28"/>
          <w:szCs w:val="28"/>
        </w:rPr>
        <w:t xml:space="preserve"> сад </w:t>
      </w:r>
      <w:proofErr w:type="spellStart"/>
      <w:r w:rsidRPr="00B540B9">
        <w:rPr>
          <w:rFonts w:ascii="Times New Roman" w:hAnsi="Times New Roman" w:cs="Times New Roman"/>
          <w:bCs/>
          <w:sz w:val="28"/>
          <w:szCs w:val="28"/>
        </w:rPr>
        <w:t>комбинированного</w:t>
      </w:r>
      <w:proofErr w:type="spellEnd"/>
      <w:r w:rsidRPr="00B540B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bCs/>
          <w:sz w:val="28"/>
          <w:szCs w:val="28"/>
        </w:rPr>
        <w:t>вида</w:t>
      </w:r>
      <w:proofErr w:type="spellEnd"/>
      <w:r w:rsidRPr="00B540B9">
        <w:rPr>
          <w:rFonts w:ascii="Times New Roman" w:hAnsi="Times New Roman" w:cs="Times New Roman"/>
          <w:bCs/>
          <w:sz w:val="28"/>
          <w:szCs w:val="28"/>
        </w:rPr>
        <w:t xml:space="preserve"> №49» </w:t>
      </w:r>
      <w:proofErr w:type="spellStart"/>
      <w:r w:rsidRPr="00B540B9">
        <w:rPr>
          <w:rFonts w:ascii="Times New Roman" w:hAnsi="Times New Roman" w:cs="Times New Roman"/>
          <w:bCs/>
          <w:sz w:val="28"/>
          <w:szCs w:val="28"/>
        </w:rPr>
        <w:t>г.Тобольска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родители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воспитатели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Левковская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Татьяна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Ивановна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и Сизикова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Наталья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Васильевна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>.</w:t>
      </w:r>
    </w:p>
    <w:p w:rsidR="00B540B9" w:rsidRDefault="00B540B9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540B9">
        <w:rPr>
          <w:rFonts w:ascii="Times New Roman" w:hAnsi="Times New Roman" w:cs="Times New Roman"/>
          <w:b/>
          <w:sz w:val="28"/>
          <w:szCs w:val="28"/>
        </w:rPr>
        <w:t>Актуальность</w:t>
      </w:r>
      <w:proofErr w:type="spellEnd"/>
      <w:r w:rsidRPr="00B540B9">
        <w:rPr>
          <w:rFonts w:ascii="Times New Roman" w:hAnsi="Times New Roman" w:cs="Times New Roman"/>
          <w:b/>
          <w:sz w:val="28"/>
          <w:szCs w:val="28"/>
        </w:rPr>
        <w:t>: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Мир живой природы – самый таинственный и манящий. В любом возрасте хочется окунуться и разгадать эти тайны. Порой достаточно просто лечь на зеленую лужайку или рассматривать облака, слушать пение соловья или найти самого большого жука. Но что делать если ты живешь в «каменных джунглях» и за окном проносятся «железные кони»? На самом деле секрет прост: не важно количество, главное качество. Согласитесь, для того что бы узнать какая вода в реке достаточно окунуть ноги в ручей, или чтобы узнать вкус малинного варенья достаточно съесть одну ложку. Вот и наши маленькие герои научились находить тихие зеленые уголки прямо на территории детского сала. Вооружившись лейками, сачками и лупой, включив свое богатое воображение, ребята каждый день находят приключения и ответы на свои по-детски большие и важные вопросы.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 xml:space="preserve">Мы выдвинули </w:t>
      </w:r>
      <w:r w:rsidRPr="00B540B9">
        <w:rPr>
          <w:rFonts w:ascii="Times New Roman" w:hAnsi="Times New Roman" w:cs="Times New Roman"/>
          <w:b/>
          <w:sz w:val="28"/>
          <w:szCs w:val="28"/>
        </w:rPr>
        <w:t>гипотезу: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Если дети узнают, как можно больше о растительности и обитателях зеленых уголков нашего города, то они смогут осознать всю важность и ценность таких уголков и у них возникнет желание беречь «мир под ногами».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 xml:space="preserve">Так возникла идея нашей </w:t>
      </w:r>
      <w:r w:rsidRPr="00B540B9">
        <w:rPr>
          <w:rFonts w:ascii="Times New Roman" w:hAnsi="Times New Roman" w:cs="Times New Roman"/>
          <w:b/>
          <w:sz w:val="28"/>
          <w:szCs w:val="28"/>
        </w:rPr>
        <w:t>исследовательской работы.</w:t>
      </w:r>
    </w:p>
    <w:p w:rsidR="00B540B9" w:rsidRDefault="00B540B9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0B9">
        <w:rPr>
          <w:rFonts w:ascii="Times New Roman" w:hAnsi="Times New Roman" w:cs="Times New Roman"/>
          <w:b/>
          <w:sz w:val="28"/>
          <w:szCs w:val="28"/>
        </w:rPr>
        <w:t>Цель</w:t>
      </w:r>
      <w:proofErr w:type="spellEnd"/>
      <w:r w:rsidRPr="00B540B9">
        <w:rPr>
          <w:rFonts w:ascii="Times New Roman" w:hAnsi="Times New Roman" w:cs="Times New Roman"/>
          <w:b/>
          <w:sz w:val="28"/>
          <w:szCs w:val="28"/>
        </w:rPr>
        <w:t>:</w:t>
      </w:r>
      <w:r w:rsidRPr="00B540B9">
        <w:rPr>
          <w:rFonts w:ascii="Times New Roman" w:eastAsiaTheme="minorEastAsia" w:hAnsi="Times New Roman" w:cs="Times New Roman"/>
          <w:color w:val="2056CE"/>
          <w:kern w:val="24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Формирование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понимания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первоначальных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связей в природе и необходимости наличия определенных условий для их жизни. 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Изучить и провести анализ разных источников информации (познавательную и художественную литературу, интернет);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Познакомить детей с насекомыми и цветами на территории участка;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Познакомить с правилами поведения по отношению к насекомым и цветам;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Обогатить предметно-развивающую среду в группе и на участке по данной теме;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Формировать у детей желание сохранять мир окружающей природы.</w:t>
      </w:r>
    </w:p>
    <w:p w:rsidR="00B540B9" w:rsidRDefault="00B540B9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540B9">
        <w:rPr>
          <w:rFonts w:ascii="Times New Roman" w:hAnsi="Times New Roman" w:cs="Times New Roman"/>
          <w:b/>
          <w:sz w:val="28"/>
          <w:szCs w:val="28"/>
        </w:rPr>
        <w:t>Методы</w:t>
      </w:r>
      <w:proofErr w:type="spellEnd"/>
      <w:r w:rsidRPr="00B540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b/>
          <w:sz w:val="28"/>
          <w:szCs w:val="28"/>
        </w:rPr>
        <w:t>исследования</w:t>
      </w:r>
      <w:proofErr w:type="spellEnd"/>
      <w:r w:rsidRPr="00B540B9">
        <w:rPr>
          <w:rFonts w:ascii="Times New Roman" w:hAnsi="Times New Roman" w:cs="Times New Roman"/>
          <w:b/>
          <w:sz w:val="28"/>
          <w:szCs w:val="28"/>
        </w:rPr>
        <w:t>: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Наглядный метод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1. Наблюдение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2. Рассматривание картин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3. Демонстрация моделей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4. Просмотр кинофильмов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Словесный метод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lastRenderedPageBreak/>
        <w:t>1. Рассказ воспитателя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2. Использование художественной природоведческой литературы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3. Беседа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Практический метод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Несложные опыты: могут использоваться в играх, которые связаны с трудом в уголке природы., а в летний период на улице. Для данного возраста используется отдельные поисковые действия (опыты с предметами неживой природы, с растениями, с животными)</w:t>
      </w:r>
    </w:p>
    <w:p w:rsidR="00E67A60" w:rsidRPr="00B540B9" w:rsidRDefault="00E67A60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B54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</w:t>
      </w:r>
      <w:proofErr w:type="spellEnd"/>
      <w:r w:rsidRPr="00B54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  <w:proofErr w:type="spellEnd"/>
      <w:r w:rsidRPr="00B54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I.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задач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сюжетно -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ролевых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атрибутов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аудиозаписи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дидактических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Экоуголок</w:t>
      </w:r>
      <w:proofErr w:type="spellEnd"/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Что бы познакомить детей с миром, который наполняет «островки зелени» в нашем детском саду, мы начали обогащать предметно-развивающую среду в группе. Большинство родителей заинтересовались выбранной темой и приняли активное участие в создании «ЭКОУГОЛКА», который представляет из себя коллекцию дидактических материалов с яркими иллюстрациями, дидактические игры, книги, энциклопедии, фотографии из личных архивов. А на одной из стен раскинуло ветви «Сезонное дерево», позволяющее наглядно показать, как выглядят деревья в каждом времени года.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II.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 окружающем мире, конкретизация о   маленьких жителях земли- насекомых и об украшении  земли, а также  домиков для насекомых - цветах</w:t>
      </w: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540B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  <w:r w:rsidRPr="00B540B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обучать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навыку </w:t>
      </w:r>
      <w:r w:rsidRPr="00B540B9">
        <w:rPr>
          <w:rStyle w:val="ac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рассмат</w:t>
      </w:r>
      <w:proofErr w:type="spellEnd"/>
      <w:r w:rsidRPr="00B540B9">
        <w:rPr>
          <w:rStyle w:val="ac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ривания </w:t>
      </w:r>
      <w:proofErr w:type="spellStart"/>
      <w:r w:rsidRPr="00B540B9">
        <w:rPr>
          <w:rStyle w:val="ac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картины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уточнить,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систематизировать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знания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 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насекомых и цветах, п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ознакомить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 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самым таинственным миром- миром живой природы.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135982" w:rsidRPr="00B540B9" w:rsidRDefault="00135982" w:rsidP="00B540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r w:rsidRPr="00B540B9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drawing>
          <wp:inline distT="0" distB="0" distL="0" distR="0" wp14:anchorId="4E3184E8" wp14:editId="5CC487EE">
            <wp:extent cx="4650473" cy="2648607"/>
            <wp:effectExtent l="0" t="0" r="0" b="0"/>
            <wp:docPr id="19" name="Рисунок 0" descr="oX5Kc6dq3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5Kc6dq3C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841" cy="2649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• Пальчиковая гимнастика «Жук, пчела, паучок» и «Цветы»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5982" w:rsidRPr="00B540B9" w:rsidRDefault="00135982" w:rsidP="00B540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A9F9285" wp14:editId="56C4E915">
            <wp:extent cx="1852280" cy="1924447"/>
            <wp:effectExtent l="19050" t="0" r="0" b="0"/>
            <wp:docPr id="20" name="Рисунок 1" descr="bf9af2c16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9af2c16ec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085" cy="1929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B540B9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: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развитие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мелкой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моторики рук, речи,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интереса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фольклорным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произведениям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внимательности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способности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сосредотачиваться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;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воспитание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добрых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взаимоотношений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между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детьми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взрослым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ребенком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CE691D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="00CE691D" w:rsidRPr="00B540B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Бабочка-красавица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; «</w:t>
      </w:r>
      <w:r w:rsidR="00CE691D"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Жук-носорог</w:t>
      </w: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B540B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 </w:t>
      </w:r>
      <w:r w:rsidRPr="00B540B9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Цел</w:t>
      </w:r>
      <w:proofErr w:type="spellEnd"/>
      <w:r w:rsidRPr="00B540B9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ь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Использовать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разные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виды деятель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ности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детей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речевую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изобразительную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для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закрепления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детей предста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вления о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 насекомых и цветах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воспитани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 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желание беречь «мир под ногами»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разновидностей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счесть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Леонов В.</w:t>
      </w:r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Pr="00B540B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Pr="00B540B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Одуванчик</w:t>
      </w:r>
      <w:proofErr w:type="spellEnd"/>
      <w:r w:rsidRPr="00B540B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Pr="00B540B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О. </w:t>
      </w:r>
      <w:proofErr w:type="spellStart"/>
      <w:r w:rsidRPr="00B540B9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Высотская</w:t>
      </w:r>
      <w:proofErr w:type="spellEnd"/>
    </w:p>
    <w:p w:rsidR="00135982" w:rsidRPr="00B540B9" w:rsidRDefault="00135982" w:rsidP="00B540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B2EB2B4" wp14:editId="298A88B2">
            <wp:extent cx="2809210" cy="2106832"/>
            <wp:effectExtent l="19050" t="0" r="0" b="0"/>
            <wp:docPr id="21" name="Рисунок 4" descr="f3daa883bd7910f1defc3d4e0e6cb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daa883bd7910f1defc3d4e0e6cb2b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284" cy="2106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B540B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Цель</w:t>
      </w:r>
      <w:proofErr w:type="spellEnd"/>
      <w:r w:rsidRPr="00B540B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Учить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детей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рассказывать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стихотворение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вместе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 педагогом,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Познакомит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ь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детей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новыми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стихами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помочь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понять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их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содержание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;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формировать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умение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выделять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из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разряда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стихотворений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то,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которое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особенно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понравилось</w:t>
      </w:r>
      <w:proofErr w:type="spellEnd"/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художественной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литературы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К.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Чуковский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«Муха-Цокотуха»; В.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грибом», Г.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Счастливый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жучок»,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басня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Крылова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Стрекоза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муравей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>»</w:t>
      </w:r>
      <w:r w:rsidRPr="00B540B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Степанова, Е. Б</w:t>
      </w:r>
      <w:proofErr w:type="spellStart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лагини</w:t>
      </w:r>
      <w:proofErr w:type="spellEnd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ной </w:t>
      </w:r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«Огонёк»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словацкая</w:t>
      </w:r>
      <w:proofErr w:type="spellEnd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сказка </w:t>
      </w:r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«У </w:t>
      </w:r>
      <w:proofErr w:type="spellStart"/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солнышка</w:t>
      </w:r>
      <w:proofErr w:type="spellEnd"/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в гостях»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, А. К. Т</w:t>
      </w:r>
      <w:proofErr w:type="spellStart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олстой </w:t>
      </w:r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«Коло</w:t>
      </w:r>
      <w:proofErr w:type="spellEnd"/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кольчики </w:t>
      </w:r>
      <w:proofErr w:type="spellStart"/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мои</w:t>
      </w:r>
      <w:proofErr w:type="spellEnd"/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…»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, Я. К</w:t>
      </w:r>
      <w:proofErr w:type="spellStart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олас </w:t>
      </w:r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B540B9">
        <w:rPr>
          <w:rStyle w:val="ac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Цветок</w:t>
      </w:r>
      <w:proofErr w:type="spellEnd"/>
      <w:r w:rsidRPr="00B540B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Стихи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, загадки по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теме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насекомые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цветы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>».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B540B9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Цель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: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Познакомит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ь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детей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новым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произведением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Ф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ормирование </w:t>
      </w:r>
      <w:r w:rsidRPr="00B540B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экологичес</w:t>
      </w:r>
      <w:proofErr w:type="spellEnd"/>
      <w:r w:rsidRPr="00B540B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кой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культуры у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детей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дошкольного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возраста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понимание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единстве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взаимосвязи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человека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сВоспитывать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умение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слушать </w:t>
      </w:r>
      <w:r w:rsidRPr="00B540B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расска</w:t>
      </w:r>
      <w:proofErr w:type="spellEnd"/>
      <w:r w:rsidRPr="00B540B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з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воспроизводить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помощью вопросов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воспитателя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содержан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ие </w:t>
      </w:r>
      <w:r w:rsidRPr="00B540B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рассказа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</w:t>
      </w:r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</w:t>
      </w:r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ры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Pr="00B540B9">
        <w:rPr>
          <w:rStyle w:val="c4"/>
          <w:rFonts w:ascii="Times New Roman" w:hAnsi="Times New Roman" w:cs="Times New Roman"/>
          <w:sz w:val="28"/>
          <w:szCs w:val="28"/>
        </w:rPr>
        <w:t>Д/и «</w:t>
      </w:r>
      <w:r w:rsidRPr="00B540B9">
        <w:rPr>
          <w:rStyle w:val="c4"/>
          <w:rFonts w:ascii="Times New Roman" w:hAnsi="Times New Roman" w:cs="Times New Roman"/>
          <w:sz w:val="28"/>
          <w:szCs w:val="28"/>
          <w:lang w:val="ru-RU"/>
        </w:rPr>
        <w:t>Верю-не верю</w:t>
      </w:r>
      <w:r w:rsidRPr="00B540B9">
        <w:rPr>
          <w:rStyle w:val="c4"/>
          <w:rFonts w:ascii="Times New Roman" w:hAnsi="Times New Roman" w:cs="Times New Roman"/>
          <w:sz w:val="28"/>
          <w:szCs w:val="28"/>
        </w:rPr>
        <w:t xml:space="preserve">», 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Угадай кто и что?» «</w:t>
      </w:r>
      <w:proofErr w:type="spellStart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Экологическте</w:t>
      </w:r>
      <w:proofErr w:type="spellEnd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пазлы</w:t>
      </w:r>
      <w:proofErr w:type="spellEnd"/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</w:t>
      </w:r>
      <w:r w:rsidRPr="00B540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B540B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Цель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: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разви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творчески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е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способност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и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детей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, снимать эм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оциональных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зажим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ы, р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азв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ивать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связн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ую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речи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детей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,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развива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внимание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логическое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мышление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усидчивость</w:t>
      </w:r>
      <w:proofErr w:type="spellEnd"/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Сюжетно –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</w:t>
      </w:r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Пикник</w:t>
      </w: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Помощники леса</w:t>
      </w: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B540B9">
        <w:rPr>
          <w:rFonts w:ascii="Times New Roman" w:hAnsi="Times New Roman" w:cs="Times New Roman"/>
          <w:bCs/>
          <w:i/>
          <w:sz w:val="28"/>
          <w:szCs w:val="28"/>
          <w:u w:val="single"/>
          <w:shd w:val="clear" w:color="auto" w:fill="FFFFFF"/>
        </w:rPr>
        <w:t>Цель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: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Развивать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детей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игровы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 умения и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навыки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которые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позволят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им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развертывать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самостоятельно твор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ческую </w:t>
      </w:r>
      <w:r w:rsidRPr="00B540B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игру.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Воспитывать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дружеские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взаимоотношения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игре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чувство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гуманности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ответственности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дружелюбия</w:t>
      </w:r>
      <w:proofErr w:type="spellEnd"/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r w:rsidRPr="00B540B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 </w:t>
      </w:r>
    </w:p>
    <w:p w:rsidR="00135982" w:rsidRPr="00B540B9" w:rsidRDefault="00135982" w:rsidP="00B540B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540B9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42AADE52" wp14:editId="301FB879">
            <wp:extent cx="3032494" cy="2275641"/>
            <wp:effectExtent l="19050" t="0" r="0" b="0"/>
            <wp:docPr id="22" name="Рисунок 5" descr="0007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-002-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015" cy="2277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• Подвижные игры : «</w:t>
      </w:r>
      <w:r w:rsidRPr="00B540B9">
        <w:rPr>
          <w:rStyle w:val="c4"/>
          <w:rFonts w:ascii="Times New Roman" w:hAnsi="Times New Roman" w:cs="Times New Roman"/>
          <w:sz w:val="28"/>
          <w:szCs w:val="28"/>
        </w:rPr>
        <w:t>Солнышко  и дождик», «</w:t>
      </w:r>
      <w:r w:rsidRPr="00B540B9">
        <w:rPr>
          <w:rFonts w:ascii="Times New Roman" w:hAnsi="Times New Roman" w:cs="Times New Roman"/>
          <w:sz w:val="28"/>
          <w:szCs w:val="28"/>
        </w:rPr>
        <w:t xml:space="preserve"> </w:t>
      </w:r>
      <w:r w:rsidRPr="00B540B9">
        <w:rPr>
          <w:rStyle w:val="c4"/>
          <w:rFonts w:ascii="Times New Roman" w:hAnsi="Times New Roman" w:cs="Times New Roman"/>
          <w:bCs/>
          <w:iCs/>
          <w:sz w:val="28"/>
          <w:szCs w:val="28"/>
        </w:rPr>
        <w:t>Поймай комара</w:t>
      </w:r>
      <w:r w:rsidRPr="00B540B9">
        <w:rPr>
          <w:rStyle w:val="c4"/>
          <w:rFonts w:ascii="Times New Roman" w:hAnsi="Times New Roman" w:cs="Times New Roman"/>
          <w:b/>
          <w:bCs/>
          <w:iCs/>
          <w:sz w:val="28"/>
          <w:szCs w:val="28"/>
        </w:rPr>
        <w:t>»,</w:t>
      </w:r>
      <w:r w:rsidRPr="00B540B9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«</w:t>
      </w:r>
      <w:r w:rsidRPr="00B540B9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Воробышки и автомобиль»  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0B9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B540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40B9">
        <w:rPr>
          <w:rStyle w:val="c0"/>
          <w:rFonts w:ascii="Times New Roman" w:hAnsi="Times New Roman" w:cs="Times New Roman"/>
          <w:i/>
          <w:sz w:val="28"/>
          <w:szCs w:val="28"/>
        </w:rPr>
        <w:t>Развивать у детей умение согласовывать движения со зрительным сигналом, упражнять детей в прыжках (подпрыгивание на месте).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Учить </w:t>
      </w:r>
      <w:proofErr w:type="spellStart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ориентироваться</w:t>
      </w:r>
      <w:proofErr w:type="spellEnd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</w:t>
      </w:r>
      <w:proofErr w:type="spellStart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пространстве</w:t>
      </w:r>
      <w:proofErr w:type="spellEnd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различать</w:t>
      </w:r>
      <w:proofErr w:type="spellEnd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</w:t>
      </w:r>
      <w:proofErr w:type="spellEnd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цвета</w:t>
      </w:r>
      <w:proofErr w:type="spellEnd"/>
      <w:r w:rsidRPr="00B54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спектра, </w:t>
      </w:r>
      <w:r w:rsidRPr="00B540B9">
        <w:rPr>
          <w:rStyle w:val="c4"/>
          <w:rFonts w:ascii="Times New Roman" w:hAnsi="Times New Roman" w:cs="Times New Roman"/>
          <w:i/>
          <w:sz w:val="28"/>
          <w:szCs w:val="28"/>
        </w:rPr>
        <w:t xml:space="preserve">учить </w:t>
      </w:r>
      <w:proofErr w:type="spellStart"/>
      <w:r w:rsidRPr="00B540B9">
        <w:rPr>
          <w:rStyle w:val="c4"/>
          <w:rFonts w:ascii="Times New Roman" w:hAnsi="Times New Roman" w:cs="Times New Roman"/>
          <w:i/>
          <w:sz w:val="28"/>
          <w:szCs w:val="28"/>
        </w:rPr>
        <w:t>выполнять</w:t>
      </w:r>
      <w:proofErr w:type="spellEnd"/>
      <w:r w:rsidRPr="00B540B9">
        <w:rPr>
          <w:rStyle w:val="c4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540B9">
        <w:rPr>
          <w:rStyle w:val="c4"/>
          <w:rFonts w:ascii="Times New Roman" w:hAnsi="Times New Roman" w:cs="Times New Roman"/>
          <w:i/>
          <w:sz w:val="28"/>
          <w:szCs w:val="28"/>
        </w:rPr>
        <w:t>задание</w:t>
      </w:r>
      <w:proofErr w:type="spellEnd"/>
      <w:r w:rsidRPr="00B540B9">
        <w:rPr>
          <w:rStyle w:val="c4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540B9">
        <w:rPr>
          <w:rStyle w:val="c4"/>
          <w:rFonts w:ascii="Times New Roman" w:hAnsi="Times New Roman" w:cs="Times New Roman"/>
          <w:i/>
          <w:sz w:val="28"/>
          <w:szCs w:val="28"/>
        </w:rPr>
        <w:t>воспитателя</w:t>
      </w:r>
      <w:proofErr w:type="spellEnd"/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Опросник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proofErr w:type="spellEnd"/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 xml:space="preserve">• Консультация для родителей </w:t>
      </w:r>
      <w:r w:rsidRPr="00B540B9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«Экологическое воспитание детей в семье»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книжки –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малышки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E691D"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Насекомые, которые летают</w:t>
      </w: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CE691D" w:rsidRPr="00B540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Отгадай, кого я видел</w:t>
      </w: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III.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открытого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 с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участием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продуктов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proofErr w:type="spellEnd"/>
      <w:r w:rsidRPr="00B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5982" w:rsidRPr="00B540B9" w:rsidRDefault="00135982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Опытно – экспериментальная деятельность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Поляна одуванчиков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Прогуливаясь по территории детского сада, мы нашли целую поляну одуванчиков, и все смогли не только рассмотреть их строение (листья, стебель и бутон), но и ощутить аромат и мягкость лепестков.</w:t>
      </w:r>
    </w:p>
    <w:p w:rsidR="002D6C3C" w:rsidRPr="00B540B9" w:rsidRDefault="002D6C3C" w:rsidP="00B540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F4B4C6" wp14:editId="05C80053">
            <wp:extent cx="2500607" cy="3124200"/>
            <wp:effectExtent l="19050" t="0" r="0" b="0"/>
            <wp:docPr id="4" name="Рисунок 3" descr="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607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Муравьи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 xml:space="preserve">Если присмотреться, то совсем рядом, под нашими ногами суетятся крохотные </w:t>
      </w:r>
      <w:proofErr w:type="spellStart"/>
      <w:r w:rsidRPr="00B540B9">
        <w:rPr>
          <w:rFonts w:ascii="Times New Roman" w:hAnsi="Times New Roman" w:cs="Times New Roman"/>
          <w:sz w:val="28"/>
          <w:szCs w:val="28"/>
        </w:rPr>
        <w:t>муравьишки</w:t>
      </w:r>
      <w:proofErr w:type="spellEnd"/>
      <w:r w:rsidRPr="00B540B9">
        <w:rPr>
          <w:rFonts w:ascii="Times New Roman" w:hAnsi="Times New Roman" w:cs="Times New Roman"/>
          <w:sz w:val="28"/>
          <w:szCs w:val="28"/>
        </w:rPr>
        <w:t>. Как интересно за ними наблюдать: вот один тащит маленькую соломинку, а в другом конце участка муравьи быстро бегают вдоль забора, как будто играют в догонялки.</w:t>
      </w:r>
    </w:p>
    <w:p w:rsidR="002D6C3C" w:rsidRPr="00B540B9" w:rsidRDefault="002D6C3C" w:rsidP="00B54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C1354F" wp14:editId="63270AA3">
            <wp:extent cx="4505325" cy="2817443"/>
            <wp:effectExtent l="19050" t="0" r="9525" b="0"/>
            <wp:docPr id="3" name="Рисунок 0" descr="jUwZ5iT5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wZ5iT5jA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951" cy="2825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Жук-великан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Вечером отважные мальчишки спасли из песчаного плена жука-великана, в благодарность жук позволил рассмотреть его по ближе: лапки, крылья, голову.</w:t>
      </w:r>
    </w:p>
    <w:p w:rsidR="002D6C3C" w:rsidRPr="00B540B9" w:rsidRDefault="002D6C3C" w:rsidP="00B540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D0017A" wp14:editId="25D5A599">
            <wp:extent cx="1986455" cy="2481829"/>
            <wp:effectExtent l="0" t="0" r="0" b="0"/>
            <wp:docPr id="5" name="Рисунок 4" descr="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37" cy="2486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Бабочки – красавицы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t>Но скорость и соревнования больше интересует мальчишек, а вот девочки предпочитают любоваться нарядами, и обладательницами лучших все признали бабочек. Замысловатый рисунок и разнообразная палитра красок, все это завораживает и восхищает.</w:t>
      </w:r>
    </w:p>
    <w:p w:rsidR="002D6C3C" w:rsidRPr="00B540B9" w:rsidRDefault="002D6C3C" w:rsidP="00B540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3EB73A" wp14:editId="5107DAFA">
            <wp:extent cx="2964954" cy="2196662"/>
            <wp:effectExtent l="0" t="0" r="0" b="0"/>
            <wp:docPr id="7" name="Рисунок 5" descr="P3iPSZIrl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iPSZIrlJ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413" cy="220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C3C" w:rsidRPr="00B540B9" w:rsidRDefault="002D6C3C" w:rsidP="00B540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68776C" wp14:editId="03BA3278">
            <wp:extent cx="2795752" cy="2795752"/>
            <wp:effectExtent l="0" t="0" r="0" b="0"/>
            <wp:docPr id="8" name="Рисунок 6" descr="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881" cy="2798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B9">
        <w:rPr>
          <w:rFonts w:ascii="Times New Roman" w:hAnsi="Times New Roman" w:cs="Times New Roman"/>
          <w:sz w:val="28"/>
          <w:szCs w:val="28"/>
        </w:rPr>
        <w:lastRenderedPageBreak/>
        <w:t>Время пролетает быстро и познавательно и каждый день мы вместе решаем важные задачи: формировать желание познавать, сохранять и жить в гармонии с окружающим нас миром живой природы.</w:t>
      </w:r>
    </w:p>
    <w:p w:rsidR="00E67A60" w:rsidRPr="00B540B9" w:rsidRDefault="00E67A60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0B9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2D6C3C" w:rsidRPr="00B540B9" w:rsidRDefault="002D6C3C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23" w:rsidRPr="00B540B9" w:rsidRDefault="00571929" w:rsidP="00B540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Коробова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 В.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Малыш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мире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природы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М.В.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Коробова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Р.Ю.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Белоусова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Л.: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Просвещение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2010. - </w:t>
      </w:r>
      <w:r w:rsidRPr="00B540B9">
        <w:rPr>
          <w:rStyle w:val="ac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110</w:t>
      </w:r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</w:p>
    <w:p w:rsidR="00571929" w:rsidRPr="00B540B9" w:rsidRDefault="00571929" w:rsidP="00B540B9">
      <w:pPr>
        <w:spacing w:after="0" w:line="240" w:lineRule="auto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</w:pPr>
      <w:proofErr w:type="spellStart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Моисеева</w:t>
      </w:r>
      <w:proofErr w:type="spellEnd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, Л.В. </w:t>
      </w:r>
      <w:proofErr w:type="spellStart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Теоретико-методологические</w:t>
      </w:r>
      <w:proofErr w:type="spellEnd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основы</w:t>
      </w:r>
      <w:proofErr w:type="spellEnd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экологической</w:t>
      </w:r>
      <w:proofErr w:type="spellEnd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педагогики</w:t>
      </w:r>
      <w:proofErr w:type="spellEnd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// </w:t>
      </w:r>
      <w:proofErr w:type="spellStart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Успехи</w:t>
      </w:r>
      <w:proofErr w:type="spellEnd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современного</w:t>
      </w:r>
      <w:proofErr w:type="spellEnd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естествознания</w:t>
      </w:r>
      <w:proofErr w:type="spellEnd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. - 2004. - № 7 - </w:t>
      </w:r>
      <w:proofErr w:type="spellStart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стр</w:t>
      </w:r>
      <w:proofErr w:type="spellEnd"/>
      <w:r w:rsidRPr="00B540B9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. 67-69 </w:t>
      </w:r>
      <w:hyperlink r:id="rId18" w:history="1">
        <w:r w:rsidR="004A5EF4" w:rsidRPr="00B540B9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http://www.natural-sciences.ru/ru/article/view?id=12910</w:t>
        </w:r>
      </w:hyperlink>
    </w:p>
    <w:p w:rsidR="004A5EF4" w:rsidRPr="00B540B9" w:rsidRDefault="004A5EF4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B540B9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Серебрякова, Т. А. Экспериментальный подход к воспитанию основ ценностного отношения к природе у детей дошкольного возраста. [Электронный ресурс] // Вестник Адыгейского государственного университета. Серия 3: Педагогика и психология. Выпуск № 2 / 2009: </w:t>
      </w:r>
      <w:hyperlink r:id="rId19" w:history="1">
        <w:r w:rsidRPr="00B540B9">
          <w:rPr>
            <w:rStyle w:val="ad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https://cyberleninka.ru/article/v/eksperimentalnyy-podhod-k-vospitaniyu-osnov-tsennostnogo-otnosheniya-k-prirode-u-detey-doshkolnogo-vozrasta</w:t>
        </w:r>
      </w:hyperlink>
    </w:p>
    <w:p w:rsidR="00A042A4" w:rsidRPr="00B540B9" w:rsidRDefault="004A5EF4" w:rsidP="00B540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Николаева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С.Н.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Экологическое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младших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дошкольников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Книга для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воспитателей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детского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сада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М.: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Мозаика-Синтез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2004. - 96с. </w:t>
      </w:r>
    </w:p>
    <w:p w:rsidR="004A5EF4" w:rsidRPr="00B540B9" w:rsidRDefault="004A5EF4" w:rsidP="00B540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Система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экологического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воспитания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дошкольных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образовательных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учреждениях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информационно-методические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экологизация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развивающей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среды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детского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сада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разработки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занятий по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разделу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«Мир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природы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утренники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викторины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игры.-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2-е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стереотип. /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авт.-сост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О.Ф.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Горбатенко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Волгоград: Учитель, 2008. - 286с. </w:t>
      </w:r>
    </w:p>
    <w:p w:rsidR="004A5EF4" w:rsidRPr="00B540B9" w:rsidRDefault="004A5EF4" w:rsidP="00B540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Павлова, Л.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средство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эколого-эстетического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воспитания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Дошкольное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2002. -№ 10. - С.40-49. </w:t>
      </w:r>
    </w:p>
    <w:p w:rsidR="004A5EF4" w:rsidRPr="00B540B9" w:rsidRDefault="004A5EF4" w:rsidP="00B540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Чебан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М.И.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Экологические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детском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саду. - 2008. - № 6. - С.50-54</w:t>
      </w:r>
    </w:p>
    <w:p w:rsidR="004A5EF4" w:rsidRPr="00B540B9" w:rsidRDefault="004A5EF4" w:rsidP="00B540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Интернет </w:t>
      </w:r>
      <w:proofErr w:type="spellStart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ресуры</w:t>
      </w:r>
      <w:proofErr w:type="spellEnd"/>
      <w:r w:rsidRPr="00B54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</w:t>
      </w:r>
    </w:p>
    <w:p w:rsidR="004A5EF4" w:rsidRPr="00B540B9" w:rsidRDefault="008D0F1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hyperlink r:id="rId20" w:history="1">
        <w:r w:rsidR="004A5EF4" w:rsidRPr="00B540B9">
          <w:rPr>
            <w:rStyle w:val="ad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http://www.ecolife.ru</w:t>
        </w:r>
      </w:hyperlink>
    </w:p>
    <w:p w:rsidR="004A5EF4" w:rsidRPr="00B540B9" w:rsidRDefault="008D0F12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hyperlink r:id="rId21" w:history="1">
        <w:r w:rsidR="004A5EF4" w:rsidRPr="00B540B9">
          <w:rPr>
            <w:rStyle w:val="ad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http://herzenlib.ru/ecology/useful_links/</w:t>
        </w:r>
      </w:hyperlink>
    </w:p>
    <w:p w:rsidR="004A5EF4" w:rsidRPr="00B540B9" w:rsidRDefault="004A5EF4" w:rsidP="00B540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</w:pPr>
      <w:r w:rsidRPr="00B540B9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https://www.pkdb.ru/gk-chitateliam/web-resursy/web-resursy-detiam/4712-ekologicheskie-sajty-dlya-detej-6.html</w:t>
      </w:r>
    </w:p>
    <w:p w:rsidR="004A5EF4" w:rsidRPr="00B540B9" w:rsidRDefault="004A5EF4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0023" w:rsidRPr="00B540B9" w:rsidRDefault="00000023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0023" w:rsidRPr="00B540B9" w:rsidRDefault="00000023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0023" w:rsidRPr="00B540B9" w:rsidRDefault="00000023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0023" w:rsidRPr="00B540B9" w:rsidRDefault="00000023" w:rsidP="00B54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0023" w:rsidRPr="00B540B9" w:rsidRDefault="00000023" w:rsidP="00B54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0023" w:rsidRPr="00B540B9" w:rsidRDefault="00000023" w:rsidP="00B54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0023" w:rsidRPr="00B540B9" w:rsidRDefault="00000023" w:rsidP="00B54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0023" w:rsidRPr="00B540B9" w:rsidRDefault="00000023" w:rsidP="00B54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35BE5" w:rsidRPr="00B540B9" w:rsidRDefault="00535BE5" w:rsidP="00B540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535BE5" w:rsidRPr="00B540B9" w:rsidSect="002D6C3C">
      <w:headerReference w:type="default" r:id="rId22"/>
      <w:pgSz w:w="11906" w:h="16838"/>
      <w:pgMar w:top="1418" w:right="850" w:bottom="850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C80" w:rsidRDefault="00221C80" w:rsidP="00D94AC3">
      <w:pPr>
        <w:spacing w:after="0" w:line="240" w:lineRule="auto"/>
      </w:pPr>
      <w:r>
        <w:separator/>
      </w:r>
    </w:p>
  </w:endnote>
  <w:endnote w:type="continuationSeparator" w:id="0">
    <w:p w:rsidR="00221C80" w:rsidRDefault="00221C80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C80" w:rsidRDefault="00221C80" w:rsidP="00D94AC3">
      <w:pPr>
        <w:spacing w:after="0" w:line="240" w:lineRule="auto"/>
      </w:pPr>
      <w:r>
        <w:separator/>
      </w:r>
    </w:p>
  </w:footnote>
  <w:footnote w:type="continuationSeparator" w:id="0">
    <w:p w:rsidR="00221C80" w:rsidRDefault="00221C80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17923" cy="10775676"/>
          <wp:effectExtent l="0" t="0" r="2540" b="698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923" cy="10775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4756"/>
    <w:multiLevelType w:val="hybridMultilevel"/>
    <w:tmpl w:val="F84AB3C2"/>
    <w:lvl w:ilvl="0" w:tplc="43D46C64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5848"/>
    <w:multiLevelType w:val="hybridMultilevel"/>
    <w:tmpl w:val="FAD4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82E40"/>
    <w:multiLevelType w:val="hybridMultilevel"/>
    <w:tmpl w:val="3550BB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2B8348E">
      <w:numFmt w:val="bullet"/>
      <w:lvlText w:val="•"/>
      <w:lvlJc w:val="left"/>
      <w:pPr>
        <w:ind w:left="2524" w:hanging="73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C51C73"/>
    <w:multiLevelType w:val="hybridMultilevel"/>
    <w:tmpl w:val="30F22A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076AC6"/>
    <w:multiLevelType w:val="hybridMultilevel"/>
    <w:tmpl w:val="CDF6F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76D08"/>
    <w:multiLevelType w:val="multilevel"/>
    <w:tmpl w:val="58E6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211767"/>
    <w:multiLevelType w:val="hybridMultilevel"/>
    <w:tmpl w:val="CDF6F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00023"/>
    <w:rsid w:val="00063977"/>
    <w:rsid w:val="000C501F"/>
    <w:rsid w:val="00135982"/>
    <w:rsid w:val="00137AA6"/>
    <w:rsid w:val="001812BD"/>
    <w:rsid w:val="001C12A7"/>
    <w:rsid w:val="00221C80"/>
    <w:rsid w:val="00272F82"/>
    <w:rsid w:val="002D6C3C"/>
    <w:rsid w:val="002E4CAF"/>
    <w:rsid w:val="002F3EB2"/>
    <w:rsid w:val="00345A2F"/>
    <w:rsid w:val="003F1D72"/>
    <w:rsid w:val="003F5A2D"/>
    <w:rsid w:val="00444EF9"/>
    <w:rsid w:val="00492A1D"/>
    <w:rsid w:val="004A5EF4"/>
    <w:rsid w:val="004B54D5"/>
    <w:rsid w:val="004C3474"/>
    <w:rsid w:val="00510396"/>
    <w:rsid w:val="00535BE5"/>
    <w:rsid w:val="00540495"/>
    <w:rsid w:val="00541AE7"/>
    <w:rsid w:val="00571929"/>
    <w:rsid w:val="00576FDD"/>
    <w:rsid w:val="00582ADF"/>
    <w:rsid w:val="00612BCE"/>
    <w:rsid w:val="00686AF2"/>
    <w:rsid w:val="006C42B9"/>
    <w:rsid w:val="00701AC1"/>
    <w:rsid w:val="0076266F"/>
    <w:rsid w:val="007F176D"/>
    <w:rsid w:val="008D0F12"/>
    <w:rsid w:val="00A042A4"/>
    <w:rsid w:val="00A834AC"/>
    <w:rsid w:val="00AF416E"/>
    <w:rsid w:val="00B540B9"/>
    <w:rsid w:val="00BB24B1"/>
    <w:rsid w:val="00BC5918"/>
    <w:rsid w:val="00BC7129"/>
    <w:rsid w:val="00BF33EC"/>
    <w:rsid w:val="00CC50B6"/>
    <w:rsid w:val="00CE691D"/>
    <w:rsid w:val="00CF44EB"/>
    <w:rsid w:val="00D20E93"/>
    <w:rsid w:val="00D94AC3"/>
    <w:rsid w:val="00E67A60"/>
    <w:rsid w:val="00E77854"/>
    <w:rsid w:val="00EB39BF"/>
    <w:rsid w:val="00EF3F47"/>
    <w:rsid w:val="00F14058"/>
    <w:rsid w:val="00F62FF6"/>
    <w:rsid w:val="00FA364F"/>
    <w:rsid w:val="00F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2D6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No Spacing"/>
    <w:link w:val="ab"/>
    <w:uiPriority w:val="1"/>
    <w:qFormat/>
    <w:rsid w:val="002D6C3C"/>
    <w:pPr>
      <w:spacing w:after="0" w:line="240" w:lineRule="auto"/>
    </w:pPr>
    <w:rPr>
      <w:rFonts w:eastAsiaTheme="minorEastAsia"/>
      <w:lang w:val="ru-RU"/>
    </w:rPr>
  </w:style>
  <w:style w:type="character" w:customStyle="1" w:styleId="ab">
    <w:name w:val="Без интервала Знак"/>
    <w:basedOn w:val="a0"/>
    <w:link w:val="aa"/>
    <w:uiPriority w:val="1"/>
    <w:rsid w:val="002D6C3C"/>
    <w:rPr>
      <w:rFonts w:eastAsiaTheme="minorEastAsia"/>
      <w:lang w:val="ru-RU"/>
    </w:rPr>
  </w:style>
  <w:style w:type="character" w:styleId="ac">
    <w:name w:val="Strong"/>
    <w:basedOn w:val="a0"/>
    <w:uiPriority w:val="22"/>
    <w:qFormat/>
    <w:rsid w:val="00571929"/>
    <w:rPr>
      <w:b/>
      <w:bCs/>
    </w:rPr>
  </w:style>
  <w:style w:type="character" w:customStyle="1" w:styleId="c0">
    <w:name w:val="c0"/>
    <w:basedOn w:val="a0"/>
    <w:rsid w:val="00571929"/>
  </w:style>
  <w:style w:type="character" w:customStyle="1" w:styleId="c4">
    <w:name w:val="c4"/>
    <w:basedOn w:val="a0"/>
    <w:rsid w:val="00571929"/>
  </w:style>
  <w:style w:type="character" w:styleId="ad">
    <w:name w:val="Hyperlink"/>
    <w:basedOn w:val="a0"/>
    <w:uiPriority w:val="99"/>
    <w:unhideWhenUsed/>
    <w:rsid w:val="004A5EF4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A042A4"/>
    <w:pPr>
      <w:ind w:left="720"/>
      <w:contextualSpacing/>
    </w:pPr>
  </w:style>
  <w:style w:type="paragraph" w:customStyle="1" w:styleId="c1">
    <w:name w:val="c1"/>
    <w:basedOn w:val="a"/>
    <w:rsid w:val="00510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6">
    <w:name w:val="c6"/>
    <w:basedOn w:val="a0"/>
    <w:rsid w:val="00510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1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atural-sciences.ru/ru/article/view?id=1291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herzenlib.ru/ecology/useful_link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ecolife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cyberleninka.ru/article/v/eksperimentalnyy-podhod-k-vospitaniyu-osnov-tsennostnogo-otnosheniya-k-prirode-u-detey-doshkolnogo-vozras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1400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</Company>
  <LinksUpToDate>false</LinksUpToDate>
  <CharactersWithSpaces>9367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Elena Elena</cp:lastModifiedBy>
  <cp:revision>6</cp:revision>
  <cp:lastPrinted>2012-01-09T18:40:00Z</cp:lastPrinted>
  <dcterms:created xsi:type="dcterms:W3CDTF">2019-06-06T06:55:00Z</dcterms:created>
  <dcterms:modified xsi:type="dcterms:W3CDTF">2020-02-01T10:05:00Z</dcterms:modified>
</cp:coreProperties>
</file>